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1459F" w14:textId="77777777" w:rsidR="00492A99" w:rsidRPr="00110AFC" w:rsidRDefault="00C14D59" w:rsidP="00D50B49">
      <w:pPr>
        <w:jc w:val="center"/>
        <w:rPr>
          <w:b/>
          <w:bCs/>
          <w:sz w:val="24"/>
          <w:szCs w:val="24"/>
          <w:u w:val="single"/>
        </w:rPr>
      </w:pPr>
      <w:r>
        <w:rPr>
          <w:b/>
          <w:bCs/>
          <w:sz w:val="24"/>
          <w:szCs w:val="24"/>
          <w:u w:val="single"/>
        </w:rPr>
        <w:t>Saturn Class Spring Term 2022</w:t>
      </w:r>
      <w:r w:rsidR="00D50B49" w:rsidRPr="00110AFC">
        <w:rPr>
          <w:b/>
          <w:bCs/>
          <w:sz w:val="24"/>
          <w:szCs w:val="24"/>
          <w:u w:val="single"/>
        </w:rPr>
        <w:t xml:space="preserve"> – Key Information</w:t>
      </w:r>
    </w:p>
    <w:p w14:paraId="244BF72A" w14:textId="1726D9D6" w:rsidR="001654D1" w:rsidRPr="001654D1" w:rsidRDefault="00790848" w:rsidP="002102A9">
      <w:pPr>
        <w:rPr>
          <w:bCs/>
          <w:sz w:val="24"/>
          <w:szCs w:val="24"/>
        </w:rPr>
      </w:pPr>
      <w:r w:rsidRPr="00110AFC">
        <w:rPr>
          <w:sz w:val="24"/>
          <w:szCs w:val="24"/>
        </w:rPr>
        <w:t>Welcome</w:t>
      </w:r>
      <w:r w:rsidR="00C14D59">
        <w:rPr>
          <w:sz w:val="24"/>
          <w:szCs w:val="24"/>
        </w:rPr>
        <w:t xml:space="preserve"> to a new</w:t>
      </w:r>
      <w:r w:rsidR="00694612">
        <w:rPr>
          <w:sz w:val="24"/>
          <w:szCs w:val="24"/>
        </w:rPr>
        <w:t xml:space="preserve"> year in Saturn class! We </w:t>
      </w:r>
      <w:r w:rsidR="00C14D59">
        <w:rPr>
          <w:sz w:val="24"/>
          <w:szCs w:val="24"/>
        </w:rPr>
        <w:t>have lots</w:t>
      </w:r>
      <w:r w:rsidR="0094667D">
        <w:rPr>
          <w:sz w:val="24"/>
          <w:szCs w:val="24"/>
        </w:rPr>
        <w:t xml:space="preserve"> of exciting things to </w:t>
      </w:r>
      <w:r w:rsidR="00383618">
        <w:rPr>
          <w:sz w:val="24"/>
          <w:szCs w:val="24"/>
        </w:rPr>
        <w:t>think about</w:t>
      </w:r>
      <w:r w:rsidR="008A44D2">
        <w:rPr>
          <w:sz w:val="24"/>
          <w:szCs w:val="24"/>
        </w:rPr>
        <w:t>!</w:t>
      </w:r>
      <w:r w:rsidR="00C14D59">
        <w:rPr>
          <w:sz w:val="24"/>
          <w:szCs w:val="24"/>
        </w:rPr>
        <w:t xml:space="preserve">  </w:t>
      </w:r>
      <w:r w:rsidR="001654D1" w:rsidRPr="001654D1">
        <w:rPr>
          <w:bCs/>
          <w:sz w:val="24"/>
          <w:szCs w:val="24"/>
        </w:rPr>
        <w:t>It may feel like a big change initially, for the children to get used to me – Mrs Metcalfe</w:t>
      </w:r>
      <w:r w:rsidR="001654D1">
        <w:rPr>
          <w:bCs/>
          <w:sz w:val="24"/>
          <w:szCs w:val="24"/>
        </w:rPr>
        <w:t xml:space="preserve"> - </w:t>
      </w:r>
      <w:r w:rsidR="001654D1" w:rsidRPr="001654D1">
        <w:rPr>
          <w:bCs/>
          <w:sz w:val="24"/>
          <w:szCs w:val="24"/>
        </w:rPr>
        <w:t>instead of Miss Jones</w:t>
      </w:r>
      <w:r w:rsidR="001654D1">
        <w:rPr>
          <w:bCs/>
          <w:sz w:val="24"/>
          <w:szCs w:val="24"/>
        </w:rPr>
        <w:t xml:space="preserve"> and I understand that the children (and yourselves) will take a little time to adjust to my way of working.  I would like to reassure you that Miss Jones, Mrs Smith and I have worked hard together</w:t>
      </w:r>
      <w:r w:rsidR="00462124">
        <w:rPr>
          <w:bCs/>
          <w:sz w:val="24"/>
          <w:szCs w:val="24"/>
        </w:rPr>
        <w:t>,</w:t>
      </w:r>
      <w:r w:rsidR="001654D1">
        <w:rPr>
          <w:bCs/>
          <w:sz w:val="24"/>
          <w:szCs w:val="24"/>
        </w:rPr>
        <w:t xml:space="preserve"> to plan a seamless handover and an exciting two terms ahead, packed to the brim with fun and learning.  I have many years teaching experience and have held a range of roles in my career from quite junior roles to quite senior ones, depending on my family needs, career and personal commitments.  I am very excited to undertake the role of teaching your wonderful children</w:t>
      </w:r>
      <w:r w:rsidR="00462124">
        <w:rPr>
          <w:bCs/>
          <w:sz w:val="24"/>
          <w:szCs w:val="24"/>
        </w:rPr>
        <w:t xml:space="preserve"> for these next two terms.</w:t>
      </w:r>
      <w:r w:rsidR="0041386D">
        <w:rPr>
          <w:bCs/>
          <w:sz w:val="24"/>
          <w:szCs w:val="24"/>
        </w:rPr>
        <w:t xml:space="preserve">  Saturn will continue to be supported by Mrs Hamer and Mrs</w:t>
      </w:r>
      <w:r w:rsidR="002102A9">
        <w:rPr>
          <w:bCs/>
          <w:sz w:val="24"/>
          <w:szCs w:val="24"/>
        </w:rPr>
        <w:t xml:space="preserve"> G</w:t>
      </w:r>
      <w:r w:rsidR="0041386D">
        <w:rPr>
          <w:bCs/>
          <w:sz w:val="24"/>
          <w:szCs w:val="24"/>
        </w:rPr>
        <w:t xml:space="preserve"> Massey and we also have the pleasure of introducing a new Mrs </w:t>
      </w:r>
      <w:r w:rsidR="002102A9">
        <w:rPr>
          <w:bCs/>
          <w:sz w:val="24"/>
          <w:szCs w:val="24"/>
        </w:rPr>
        <w:t xml:space="preserve">L </w:t>
      </w:r>
      <w:r w:rsidR="0041386D">
        <w:rPr>
          <w:bCs/>
          <w:sz w:val="24"/>
          <w:szCs w:val="24"/>
        </w:rPr>
        <w:t>Massey, although she will be very familiar from running All Stars.  Miss Jones will continue bringing her musical expertise to the music lessons and we will begin swimming this term.  (Our first session is on Thursday 13</w:t>
      </w:r>
      <w:r w:rsidR="0041386D" w:rsidRPr="0041386D">
        <w:rPr>
          <w:bCs/>
          <w:sz w:val="24"/>
          <w:szCs w:val="24"/>
          <w:vertAlign w:val="superscript"/>
        </w:rPr>
        <w:t>th</w:t>
      </w:r>
      <w:r w:rsidR="0041386D">
        <w:rPr>
          <w:bCs/>
          <w:sz w:val="24"/>
          <w:szCs w:val="24"/>
        </w:rPr>
        <w:t xml:space="preserve"> January.)</w:t>
      </w:r>
    </w:p>
    <w:p w14:paraId="59345448" w14:textId="3F8860A9" w:rsidR="003016EE" w:rsidRDefault="00462124" w:rsidP="002102A9">
      <w:pPr>
        <w:rPr>
          <w:sz w:val="24"/>
          <w:szCs w:val="24"/>
        </w:rPr>
      </w:pPr>
      <w:r>
        <w:rPr>
          <w:sz w:val="24"/>
          <w:szCs w:val="24"/>
        </w:rPr>
        <w:t xml:space="preserve">I really appreciate the effort you all put into supporting your children in their lives as they grow and learn.  This letter provides lots of important information about what your child will need each day, what their homework expectations are, important dates for the term, and our Spring topics. Should you have </w:t>
      </w:r>
      <w:r>
        <w:rPr>
          <w:i/>
          <w:iCs/>
          <w:sz w:val="24"/>
          <w:szCs w:val="24"/>
        </w:rPr>
        <w:t xml:space="preserve">any </w:t>
      </w:r>
      <w:r>
        <w:rPr>
          <w:sz w:val="24"/>
          <w:szCs w:val="24"/>
        </w:rPr>
        <w:t xml:space="preserve">questions, please communicate them via your child’s diary, ask on the door at home-time, or email me: </w:t>
      </w:r>
      <w:hyperlink r:id="rId8" w:history="1">
        <w:r w:rsidRPr="005D1576">
          <w:rPr>
            <w:rStyle w:val="Hyperlink"/>
            <w:sz w:val="24"/>
            <w:szCs w:val="24"/>
          </w:rPr>
          <w:t>nmetcalfe@wincle.cheshire.sch.uk</w:t>
        </w:r>
      </w:hyperlink>
      <w:r>
        <w:rPr>
          <w:sz w:val="24"/>
          <w:szCs w:val="24"/>
        </w:rPr>
        <w:t xml:space="preserve"> </w:t>
      </w:r>
      <w:r>
        <w:rPr>
          <w:sz w:val="24"/>
          <w:szCs w:val="24"/>
        </w:rPr>
        <w:br/>
        <w:t>No question is too big or small!</w:t>
      </w:r>
    </w:p>
    <w:p w14:paraId="6DF11446" w14:textId="77777777" w:rsidR="00462124" w:rsidRPr="00462124" w:rsidRDefault="00462124" w:rsidP="00462124">
      <w:pPr>
        <w:jc w:val="center"/>
        <w:rPr>
          <w:sz w:val="24"/>
          <w:szCs w:val="24"/>
        </w:rPr>
      </w:pPr>
    </w:p>
    <w:p w14:paraId="47922F1D" w14:textId="77777777" w:rsidR="003016EE" w:rsidRPr="003016EE" w:rsidRDefault="003016EE" w:rsidP="003016EE">
      <w:pPr>
        <w:rPr>
          <w:b/>
          <w:sz w:val="24"/>
          <w:szCs w:val="24"/>
          <w:u w:val="single"/>
        </w:rPr>
      </w:pPr>
      <w:r>
        <w:rPr>
          <w:b/>
          <w:sz w:val="24"/>
          <w:szCs w:val="24"/>
          <w:u w:val="single"/>
        </w:rPr>
        <w:t>Mental health and wellbeing</w:t>
      </w:r>
    </w:p>
    <w:p w14:paraId="4E264706" w14:textId="487FA60E" w:rsidR="003016EE" w:rsidRDefault="003016EE" w:rsidP="003016EE">
      <w:pPr>
        <w:rPr>
          <w:sz w:val="24"/>
          <w:szCs w:val="24"/>
        </w:rPr>
      </w:pPr>
      <w:r>
        <w:rPr>
          <w:sz w:val="24"/>
          <w:szCs w:val="24"/>
        </w:rPr>
        <w:t>A</w:t>
      </w:r>
      <w:r w:rsidR="00462124">
        <w:rPr>
          <w:sz w:val="24"/>
          <w:szCs w:val="24"/>
        </w:rPr>
        <w:t xml:space="preserve">fter our successful introduction to </w:t>
      </w:r>
      <w:proofErr w:type="spellStart"/>
      <w:r w:rsidR="00462124" w:rsidRPr="001B36C8">
        <w:rPr>
          <w:i/>
          <w:iCs/>
          <w:sz w:val="24"/>
          <w:szCs w:val="24"/>
        </w:rPr>
        <w:t>MyHappyMind</w:t>
      </w:r>
      <w:proofErr w:type="spellEnd"/>
      <w:r w:rsidR="00462124">
        <w:rPr>
          <w:sz w:val="24"/>
          <w:szCs w:val="24"/>
        </w:rPr>
        <w:t xml:space="preserve"> last year,</w:t>
      </w:r>
      <w:r>
        <w:rPr>
          <w:sz w:val="24"/>
          <w:szCs w:val="24"/>
        </w:rPr>
        <w:t xml:space="preserve"> </w:t>
      </w:r>
      <w:r w:rsidR="00462124">
        <w:rPr>
          <w:sz w:val="24"/>
          <w:szCs w:val="24"/>
        </w:rPr>
        <w:t xml:space="preserve">we will continue using this as </w:t>
      </w:r>
      <w:r>
        <w:rPr>
          <w:sz w:val="24"/>
          <w:szCs w:val="24"/>
        </w:rPr>
        <w:t>part of our approach to supporting pupils’ mental health and wellbeing</w:t>
      </w:r>
      <w:r w:rsidR="00462124">
        <w:rPr>
          <w:sz w:val="24"/>
          <w:szCs w:val="24"/>
        </w:rPr>
        <w:t xml:space="preserve">.  The children were </w:t>
      </w:r>
      <w:r w:rsidR="001B36C8">
        <w:rPr>
          <w:sz w:val="24"/>
          <w:szCs w:val="24"/>
        </w:rPr>
        <w:t>great</w:t>
      </w:r>
      <w:r w:rsidR="00462124">
        <w:rPr>
          <w:sz w:val="24"/>
          <w:szCs w:val="24"/>
        </w:rPr>
        <w:t xml:space="preserve"> at ‘strength spotting’ in themselves and others and we will continue using our </w:t>
      </w:r>
      <w:r w:rsidR="00C14D59">
        <w:rPr>
          <w:sz w:val="24"/>
          <w:szCs w:val="24"/>
        </w:rPr>
        <w:t xml:space="preserve">‘Happy Breathing’ </w:t>
      </w:r>
      <w:r w:rsidR="00462124">
        <w:rPr>
          <w:sz w:val="24"/>
          <w:szCs w:val="24"/>
        </w:rPr>
        <w:t>techniques in school</w:t>
      </w:r>
      <w:r w:rsidR="00C14D59">
        <w:rPr>
          <w:sz w:val="24"/>
          <w:szCs w:val="24"/>
        </w:rPr>
        <w:t xml:space="preserve">.  </w:t>
      </w:r>
      <w:r>
        <w:rPr>
          <w:sz w:val="24"/>
          <w:szCs w:val="24"/>
        </w:rPr>
        <w:t xml:space="preserve">Please </w:t>
      </w:r>
      <w:r w:rsidR="00C14D59">
        <w:rPr>
          <w:sz w:val="24"/>
          <w:szCs w:val="24"/>
        </w:rPr>
        <w:t xml:space="preserve">continue to </w:t>
      </w:r>
      <w:r>
        <w:rPr>
          <w:sz w:val="24"/>
          <w:szCs w:val="24"/>
        </w:rPr>
        <w:t xml:space="preserve">support your child by asking questions about </w:t>
      </w:r>
      <w:proofErr w:type="spellStart"/>
      <w:r w:rsidR="00462124" w:rsidRPr="001B36C8">
        <w:rPr>
          <w:i/>
          <w:iCs/>
          <w:sz w:val="24"/>
          <w:szCs w:val="24"/>
        </w:rPr>
        <w:t>MyHappyMind</w:t>
      </w:r>
      <w:proofErr w:type="spellEnd"/>
      <w:r>
        <w:rPr>
          <w:sz w:val="24"/>
          <w:szCs w:val="24"/>
        </w:rPr>
        <w:t xml:space="preserve"> and accessing the website from home. </w:t>
      </w:r>
    </w:p>
    <w:p w14:paraId="6326C8A5" w14:textId="77777777" w:rsidR="002102A9" w:rsidRPr="002102A9" w:rsidRDefault="002102A9" w:rsidP="002102A9">
      <w:pPr>
        <w:rPr>
          <w:rFonts w:cstheme="minorHAnsi"/>
          <w:color w:val="000000"/>
          <w:sz w:val="24"/>
          <w:szCs w:val="24"/>
        </w:rPr>
      </w:pPr>
      <w:r w:rsidRPr="002102A9">
        <w:rPr>
          <w:rFonts w:cstheme="minorHAnsi"/>
          <w:color w:val="000000"/>
          <w:sz w:val="24"/>
          <w:szCs w:val="24"/>
        </w:rPr>
        <w:t xml:space="preserve">These resources can be accessed online on your computer, or through an app on your phone. The resources allow children to continue to practise some of the habits they have developed at school, such as happy breathing, for you to learn more about what they are learning in the program. Also included are activities for you to do together at home, to complement the in-school lessons. To access these materials, just go to: </w:t>
      </w:r>
      <w:hyperlink r:id="rId9" w:history="1">
        <w:r w:rsidRPr="002102A9">
          <w:rPr>
            <w:rStyle w:val="Hyperlink"/>
            <w:rFonts w:cstheme="minorHAnsi"/>
            <w:sz w:val="24"/>
            <w:szCs w:val="24"/>
          </w:rPr>
          <w:t>https://myhappymind.org/cheshire-parent-resources</w:t>
        </w:r>
      </w:hyperlink>
      <w:r w:rsidRPr="002102A9">
        <w:rPr>
          <w:rFonts w:cstheme="minorHAnsi"/>
          <w:color w:val="000000"/>
          <w:sz w:val="24"/>
          <w:szCs w:val="24"/>
        </w:rPr>
        <w:t xml:space="preserve"> and you’ll be guided through the process. We really encourage you to make use of this free content so that you can support your child in getting the best out of the curriculum. If you have any questions about the curriculum, please contact your class teacher. If you have any technical questions about accessing the resources, please contact </w:t>
      </w:r>
      <w:hyperlink r:id="rId10" w:history="1">
        <w:r w:rsidRPr="002102A9">
          <w:rPr>
            <w:rStyle w:val="Hyperlink"/>
            <w:rFonts w:cstheme="minorHAnsi"/>
            <w:sz w:val="24"/>
            <w:szCs w:val="24"/>
          </w:rPr>
          <w:t>hello@myHappymind.org</w:t>
        </w:r>
      </w:hyperlink>
      <w:r w:rsidRPr="002102A9">
        <w:rPr>
          <w:rFonts w:cstheme="minorHAnsi"/>
          <w:color w:val="000000"/>
          <w:sz w:val="24"/>
          <w:szCs w:val="24"/>
        </w:rPr>
        <w:t xml:space="preserve"> </w:t>
      </w:r>
    </w:p>
    <w:p w14:paraId="6D261006" w14:textId="6841963C" w:rsidR="002102A9" w:rsidRDefault="002102A9" w:rsidP="003016EE">
      <w:pPr>
        <w:rPr>
          <w:color w:val="FF0000"/>
          <w:sz w:val="24"/>
          <w:szCs w:val="24"/>
        </w:rPr>
      </w:pPr>
    </w:p>
    <w:p w14:paraId="372D76E8" w14:textId="77777777" w:rsidR="002102A9" w:rsidRDefault="002102A9" w:rsidP="003016EE">
      <w:pPr>
        <w:rPr>
          <w:color w:val="FF0000"/>
          <w:sz w:val="24"/>
          <w:szCs w:val="24"/>
        </w:rPr>
      </w:pPr>
    </w:p>
    <w:p w14:paraId="2215186C" w14:textId="672C1E16" w:rsidR="00802D5C" w:rsidRPr="00802D5C" w:rsidRDefault="00802D5C" w:rsidP="003016EE">
      <w:pPr>
        <w:rPr>
          <w:b/>
          <w:bCs/>
          <w:sz w:val="24"/>
          <w:szCs w:val="24"/>
          <w:u w:val="single"/>
        </w:rPr>
      </w:pPr>
      <w:r w:rsidRPr="00802D5C">
        <w:rPr>
          <w:b/>
          <w:bCs/>
          <w:sz w:val="24"/>
          <w:szCs w:val="24"/>
          <w:u w:val="single"/>
        </w:rPr>
        <w:lastRenderedPageBreak/>
        <w:t>Dojos</w:t>
      </w:r>
    </w:p>
    <w:p w14:paraId="0FC5FED9" w14:textId="46AB59D0" w:rsidR="00585824" w:rsidRDefault="00802D5C">
      <w:pPr>
        <w:rPr>
          <w:b/>
          <w:bCs/>
          <w:sz w:val="24"/>
          <w:szCs w:val="24"/>
          <w:u w:val="single"/>
        </w:rPr>
      </w:pPr>
      <w:r>
        <w:rPr>
          <w:sz w:val="24"/>
          <w:szCs w:val="24"/>
        </w:rPr>
        <w:t>From January, I am going to introduce a ‘dojo’ reward system.  I have watched Jupiter use it to good effect and we have already shared dojo envelopes ready to be filled with dojos each day.  Dojos can be awarded any time we are impressed.  It could be for</w:t>
      </w:r>
      <w:r w:rsidR="002102A9">
        <w:rPr>
          <w:sz w:val="24"/>
          <w:szCs w:val="24"/>
        </w:rPr>
        <w:t>:</w:t>
      </w:r>
      <w:r>
        <w:rPr>
          <w:sz w:val="24"/>
          <w:szCs w:val="24"/>
        </w:rPr>
        <w:t xml:space="preserve"> good manners, consideration of others, being organised, effort, achievement, helpfulness… the list is endless.  Each week we will have a dojo champion and at the end of term</w:t>
      </w:r>
      <w:r w:rsidR="002102A9">
        <w:rPr>
          <w:sz w:val="24"/>
          <w:szCs w:val="24"/>
        </w:rPr>
        <w:t>,</w:t>
      </w:r>
      <w:r>
        <w:rPr>
          <w:sz w:val="24"/>
          <w:szCs w:val="24"/>
        </w:rPr>
        <w:t xml:space="preserve"> your child will be able to ‘spend’ their dojos at the dojo shop</w:t>
      </w:r>
      <w:r w:rsidR="0041386D">
        <w:rPr>
          <w:sz w:val="24"/>
          <w:szCs w:val="24"/>
        </w:rPr>
        <w:t>.</w:t>
      </w:r>
      <w:r w:rsidR="00585824">
        <w:rPr>
          <w:b/>
          <w:bCs/>
          <w:sz w:val="24"/>
          <w:szCs w:val="24"/>
          <w:u w:val="single"/>
        </w:rPr>
        <w:br w:type="page"/>
      </w:r>
    </w:p>
    <w:p w14:paraId="39CE7AF0" w14:textId="77777777" w:rsidR="00CD1EAE" w:rsidRDefault="009C3E80">
      <w:pPr>
        <w:rPr>
          <w:b/>
          <w:bCs/>
          <w:sz w:val="24"/>
          <w:szCs w:val="24"/>
          <w:u w:val="single"/>
        </w:rPr>
      </w:pPr>
      <w:r>
        <w:rPr>
          <w:b/>
          <w:bCs/>
          <w:sz w:val="24"/>
          <w:szCs w:val="24"/>
          <w:u w:val="single"/>
        </w:rPr>
        <w:lastRenderedPageBreak/>
        <w:t>Spring</w:t>
      </w:r>
      <w:r w:rsidR="00BC7F04">
        <w:rPr>
          <w:b/>
          <w:bCs/>
          <w:sz w:val="24"/>
          <w:szCs w:val="24"/>
          <w:u w:val="single"/>
        </w:rPr>
        <w:t xml:space="preserve"> Term </w:t>
      </w:r>
      <w:r w:rsidR="00CD1EAE">
        <w:rPr>
          <w:b/>
          <w:bCs/>
          <w:sz w:val="24"/>
          <w:szCs w:val="24"/>
          <w:u w:val="single"/>
        </w:rPr>
        <w:t>Topics:</w:t>
      </w:r>
    </w:p>
    <w:p w14:paraId="414F1431" w14:textId="77777777" w:rsidR="002D694A" w:rsidRDefault="002D694A">
      <w:pPr>
        <w:rPr>
          <w:sz w:val="24"/>
          <w:szCs w:val="24"/>
          <w:u w:val="single"/>
        </w:rPr>
      </w:pPr>
      <w:r>
        <w:rPr>
          <w:sz w:val="24"/>
          <w:szCs w:val="24"/>
          <w:u w:val="single"/>
        </w:rPr>
        <w:t>English</w:t>
      </w:r>
    </w:p>
    <w:p w14:paraId="04965206" w14:textId="6EA85124" w:rsidR="003B10C0" w:rsidRPr="003B10C0" w:rsidRDefault="007D6F3F" w:rsidP="00732536">
      <w:pPr>
        <w:rPr>
          <w:color w:val="FF0000"/>
          <w:sz w:val="24"/>
          <w:szCs w:val="24"/>
        </w:rPr>
      </w:pPr>
      <w:r>
        <w:rPr>
          <w:sz w:val="24"/>
          <w:szCs w:val="24"/>
        </w:rPr>
        <w:t xml:space="preserve">In English, we are continuing to use </w:t>
      </w:r>
      <w:r>
        <w:rPr>
          <w:i/>
          <w:iCs/>
          <w:sz w:val="24"/>
          <w:szCs w:val="24"/>
        </w:rPr>
        <w:t>The Write Stuff</w:t>
      </w:r>
      <w:r>
        <w:rPr>
          <w:sz w:val="24"/>
          <w:szCs w:val="24"/>
        </w:rPr>
        <w:t xml:space="preserve"> approach to teaching writing. This involves heavily modelling how to construct different sentences for effect, and </w:t>
      </w:r>
      <w:r w:rsidRPr="0041386D">
        <w:rPr>
          <w:sz w:val="24"/>
          <w:szCs w:val="24"/>
        </w:rPr>
        <w:t xml:space="preserve">the children </w:t>
      </w:r>
      <w:r w:rsidR="001B36C8" w:rsidRPr="0041386D">
        <w:rPr>
          <w:sz w:val="24"/>
          <w:szCs w:val="24"/>
        </w:rPr>
        <w:t xml:space="preserve">are </w:t>
      </w:r>
      <w:r w:rsidRPr="0041386D">
        <w:rPr>
          <w:sz w:val="24"/>
          <w:szCs w:val="24"/>
        </w:rPr>
        <w:t>really enjoy</w:t>
      </w:r>
      <w:r w:rsidR="001B36C8" w:rsidRPr="0041386D">
        <w:rPr>
          <w:sz w:val="24"/>
          <w:szCs w:val="24"/>
        </w:rPr>
        <w:t>ing</w:t>
      </w:r>
      <w:r w:rsidRPr="0041386D">
        <w:rPr>
          <w:sz w:val="24"/>
          <w:szCs w:val="24"/>
        </w:rPr>
        <w:t xml:space="preserve"> using the writing rainbow to support their </w:t>
      </w:r>
      <w:r w:rsidR="001B36C8" w:rsidRPr="0041386D">
        <w:rPr>
          <w:sz w:val="24"/>
          <w:szCs w:val="24"/>
        </w:rPr>
        <w:t>writing</w:t>
      </w:r>
      <w:r w:rsidRPr="0041386D">
        <w:rPr>
          <w:sz w:val="24"/>
          <w:szCs w:val="24"/>
        </w:rPr>
        <w:t xml:space="preserve">. </w:t>
      </w:r>
      <w:r w:rsidR="00CB0D00" w:rsidRPr="0041386D">
        <w:rPr>
          <w:sz w:val="24"/>
          <w:szCs w:val="24"/>
        </w:rPr>
        <w:t xml:space="preserve">We are going to start the term </w:t>
      </w:r>
      <w:r w:rsidR="001B36C8" w:rsidRPr="0041386D">
        <w:rPr>
          <w:sz w:val="24"/>
          <w:szCs w:val="24"/>
        </w:rPr>
        <w:t xml:space="preserve">with story writing, recounting a picture book about a flood.  Then we will work on non-fiction, writing newspaper articles and tackling the daunting </w:t>
      </w:r>
      <w:r w:rsidR="00732536" w:rsidRPr="0041386D">
        <w:rPr>
          <w:sz w:val="24"/>
          <w:szCs w:val="24"/>
        </w:rPr>
        <w:t>topic of plastic in our oceans.  We will bring out themes of hope and re-building to link in with RE and science.</w:t>
      </w:r>
    </w:p>
    <w:p w14:paraId="15D55A98" w14:textId="36A1559B" w:rsidR="007321D8" w:rsidRDefault="007321D8">
      <w:pPr>
        <w:rPr>
          <w:sz w:val="24"/>
          <w:szCs w:val="24"/>
        </w:rPr>
      </w:pPr>
      <w:r>
        <w:rPr>
          <w:sz w:val="24"/>
          <w:szCs w:val="24"/>
        </w:rPr>
        <w:t xml:space="preserve">We will </w:t>
      </w:r>
      <w:r w:rsidR="00946E0B">
        <w:rPr>
          <w:sz w:val="24"/>
          <w:szCs w:val="24"/>
        </w:rPr>
        <w:t>continue using our</w:t>
      </w:r>
      <w:r>
        <w:rPr>
          <w:sz w:val="24"/>
          <w:szCs w:val="24"/>
        </w:rPr>
        <w:t xml:space="preserve"> new approach to teach spelling. </w:t>
      </w:r>
      <w:r w:rsidR="00997955">
        <w:rPr>
          <w:sz w:val="24"/>
          <w:szCs w:val="24"/>
        </w:rPr>
        <w:t xml:space="preserve">Rather than teaching spelling rules and </w:t>
      </w:r>
      <w:r w:rsidR="00400B61">
        <w:rPr>
          <w:sz w:val="24"/>
          <w:szCs w:val="24"/>
        </w:rPr>
        <w:t xml:space="preserve">common exception words, we will </w:t>
      </w:r>
      <w:r w:rsidR="00946E0B">
        <w:rPr>
          <w:sz w:val="24"/>
          <w:szCs w:val="24"/>
        </w:rPr>
        <w:t xml:space="preserve">continue to </w:t>
      </w:r>
      <w:r w:rsidR="00F76B68">
        <w:rPr>
          <w:sz w:val="24"/>
          <w:szCs w:val="24"/>
        </w:rPr>
        <w:t>employ a phonics-based strategy</w:t>
      </w:r>
      <w:r w:rsidR="00732536">
        <w:rPr>
          <w:sz w:val="24"/>
          <w:szCs w:val="24"/>
        </w:rPr>
        <w:t>, having</w:t>
      </w:r>
      <w:r w:rsidR="00AC760A" w:rsidRPr="00946E0B">
        <w:rPr>
          <w:color w:val="FF0000"/>
          <w:sz w:val="24"/>
          <w:szCs w:val="24"/>
        </w:rPr>
        <w:t xml:space="preserve"> </w:t>
      </w:r>
      <w:r w:rsidR="00AC760A" w:rsidRPr="002102A9">
        <w:rPr>
          <w:sz w:val="24"/>
          <w:szCs w:val="24"/>
        </w:rPr>
        <w:t xml:space="preserve">a “sound of the week”. </w:t>
      </w:r>
      <w:r w:rsidR="00732536" w:rsidRPr="002102A9">
        <w:rPr>
          <w:sz w:val="24"/>
          <w:szCs w:val="24"/>
        </w:rPr>
        <w:t xml:space="preserve">The children will continue with self-selecting </w:t>
      </w:r>
      <w:r w:rsidR="00B94817" w:rsidRPr="002102A9">
        <w:rPr>
          <w:sz w:val="24"/>
          <w:szCs w:val="24"/>
        </w:rPr>
        <w:t xml:space="preserve">5 words containing our focus sound that they need to practice. </w:t>
      </w:r>
      <w:r w:rsidR="00732536" w:rsidRPr="002102A9">
        <w:rPr>
          <w:sz w:val="24"/>
          <w:szCs w:val="24"/>
        </w:rPr>
        <w:t xml:space="preserve"> Please check that they are practicing these new words at home each week and also finding as many </w:t>
      </w:r>
      <w:r w:rsidR="00802D5C" w:rsidRPr="002102A9">
        <w:rPr>
          <w:sz w:val="24"/>
          <w:szCs w:val="24"/>
        </w:rPr>
        <w:t>new words to add to their grids as possible.</w:t>
      </w:r>
      <w:r w:rsidR="0041386D" w:rsidRPr="002102A9">
        <w:rPr>
          <w:sz w:val="24"/>
          <w:szCs w:val="24"/>
        </w:rPr>
        <w:t xml:space="preserve">  More words equal more dojos!</w:t>
      </w:r>
    </w:p>
    <w:p w14:paraId="3501255A" w14:textId="1F981E01" w:rsidR="003B10C0" w:rsidRPr="003B10C0" w:rsidRDefault="003B10C0">
      <w:pPr>
        <w:rPr>
          <w:color w:val="FF0000"/>
          <w:sz w:val="24"/>
          <w:szCs w:val="24"/>
        </w:rPr>
      </w:pPr>
    </w:p>
    <w:p w14:paraId="0802C703" w14:textId="77777777" w:rsidR="003A7834" w:rsidRDefault="003A7834" w:rsidP="003A7834">
      <w:pPr>
        <w:rPr>
          <w:sz w:val="24"/>
          <w:szCs w:val="24"/>
          <w:u w:val="single"/>
        </w:rPr>
      </w:pPr>
      <w:r>
        <w:rPr>
          <w:sz w:val="24"/>
          <w:szCs w:val="24"/>
          <w:u w:val="single"/>
        </w:rPr>
        <w:t>Science</w:t>
      </w:r>
    </w:p>
    <w:p w14:paraId="6D998558" w14:textId="77777777" w:rsidR="003A7834" w:rsidRDefault="003A7834" w:rsidP="003A7834">
      <w:pPr>
        <w:rPr>
          <w:sz w:val="24"/>
          <w:szCs w:val="24"/>
        </w:rPr>
      </w:pPr>
      <w:r>
        <w:rPr>
          <w:sz w:val="24"/>
          <w:szCs w:val="24"/>
        </w:rPr>
        <w:t xml:space="preserve">In science, our topic is </w:t>
      </w:r>
      <w:r w:rsidR="00F778DC">
        <w:rPr>
          <w:i/>
          <w:iCs/>
          <w:sz w:val="24"/>
          <w:szCs w:val="24"/>
        </w:rPr>
        <w:t>Materials</w:t>
      </w:r>
      <w:r>
        <w:rPr>
          <w:sz w:val="24"/>
          <w:szCs w:val="24"/>
        </w:rPr>
        <w:t xml:space="preserve">. We will be </w:t>
      </w:r>
      <w:r w:rsidR="00F778DC">
        <w:rPr>
          <w:sz w:val="24"/>
          <w:szCs w:val="24"/>
        </w:rPr>
        <w:t>learning about solids, liquids and gases and how states change</w:t>
      </w:r>
      <w:r w:rsidR="008333FC">
        <w:rPr>
          <w:sz w:val="24"/>
          <w:szCs w:val="24"/>
        </w:rPr>
        <w:t xml:space="preserve"> and we will conduct practical experiments to investigate this.  We will relate our science to what we already know about the water cycle and w</w:t>
      </w:r>
      <w:r w:rsidR="00F778DC">
        <w:rPr>
          <w:sz w:val="24"/>
          <w:szCs w:val="24"/>
        </w:rPr>
        <w:t xml:space="preserve">e will be considering the motto ‘reduce, reuse, recycle’ and </w:t>
      </w:r>
      <w:r w:rsidR="008333FC">
        <w:rPr>
          <w:sz w:val="24"/>
          <w:szCs w:val="24"/>
        </w:rPr>
        <w:t>its</w:t>
      </w:r>
      <w:r w:rsidR="00F778DC">
        <w:rPr>
          <w:sz w:val="24"/>
          <w:szCs w:val="24"/>
        </w:rPr>
        <w:t xml:space="preserve"> implications on the choices we have</w:t>
      </w:r>
      <w:r>
        <w:rPr>
          <w:sz w:val="24"/>
          <w:szCs w:val="24"/>
        </w:rPr>
        <w:t xml:space="preserve">. </w:t>
      </w:r>
    </w:p>
    <w:p w14:paraId="359D7735" w14:textId="77777777" w:rsidR="00884A53" w:rsidRPr="002D3889" w:rsidRDefault="00884A53" w:rsidP="00884A53">
      <w:pPr>
        <w:rPr>
          <w:color w:val="FF0000"/>
          <w:sz w:val="24"/>
          <w:szCs w:val="24"/>
          <w:u w:val="single"/>
        </w:rPr>
      </w:pPr>
      <w:r w:rsidRPr="002D3889">
        <w:rPr>
          <w:color w:val="FF0000"/>
          <w:sz w:val="24"/>
          <w:szCs w:val="24"/>
          <w:u w:val="single"/>
        </w:rPr>
        <w:t>History</w:t>
      </w:r>
    </w:p>
    <w:p w14:paraId="74F2F801" w14:textId="10EC7858" w:rsidR="00884A53" w:rsidRPr="002D3889" w:rsidRDefault="00884A53" w:rsidP="00884A53">
      <w:pPr>
        <w:rPr>
          <w:color w:val="FF0000"/>
          <w:sz w:val="24"/>
          <w:szCs w:val="24"/>
        </w:rPr>
      </w:pPr>
      <w:r w:rsidRPr="002D3889">
        <w:rPr>
          <w:color w:val="FF0000"/>
          <w:sz w:val="24"/>
          <w:szCs w:val="24"/>
        </w:rPr>
        <w:t>This term, we</w:t>
      </w:r>
      <w:r w:rsidR="008333FC" w:rsidRPr="002D3889">
        <w:rPr>
          <w:color w:val="FF0000"/>
          <w:sz w:val="24"/>
          <w:szCs w:val="24"/>
        </w:rPr>
        <w:t xml:space="preserve"> will be getting to know our locality in more depth with a local history study.  More info........</w:t>
      </w:r>
      <w:r w:rsidR="00093972">
        <w:rPr>
          <w:color w:val="FF0000"/>
          <w:sz w:val="24"/>
          <w:szCs w:val="24"/>
        </w:rPr>
        <w:t xml:space="preserve">(I’m still planning </w:t>
      </w:r>
      <w:proofErr w:type="gramStart"/>
      <w:r w:rsidR="00093972">
        <w:rPr>
          <w:color w:val="FF0000"/>
          <w:sz w:val="24"/>
          <w:szCs w:val="24"/>
        </w:rPr>
        <w:t>this)</w:t>
      </w:r>
      <w:r w:rsidR="008333FC" w:rsidRPr="002D3889">
        <w:rPr>
          <w:color w:val="FF0000"/>
          <w:sz w:val="24"/>
          <w:szCs w:val="24"/>
        </w:rPr>
        <w:t>........................</w:t>
      </w:r>
      <w:proofErr w:type="gramEnd"/>
      <w:r w:rsidR="008333FC" w:rsidRPr="002D3889">
        <w:rPr>
          <w:color w:val="FF0000"/>
          <w:sz w:val="24"/>
          <w:szCs w:val="24"/>
        </w:rPr>
        <w:t xml:space="preserve">      To suppor</w:t>
      </w:r>
      <w:r w:rsidRPr="002D3889">
        <w:rPr>
          <w:color w:val="FF0000"/>
          <w:sz w:val="24"/>
          <w:szCs w:val="24"/>
        </w:rPr>
        <w:t>t this learning, we will be visit</w:t>
      </w:r>
      <w:r w:rsidR="008333FC" w:rsidRPr="002D3889">
        <w:rPr>
          <w:color w:val="FF0000"/>
          <w:sz w:val="24"/>
          <w:szCs w:val="24"/>
        </w:rPr>
        <w:t>ing</w:t>
      </w:r>
      <w:r w:rsidR="002D3889" w:rsidRPr="002D3889">
        <w:rPr>
          <w:color w:val="FF0000"/>
          <w:sz w:val="24"/>
          <w:szCs w:val="24"/>
        </w:rPr>
        <w:t xml:space="preserve"> Macclesfield Silk Museum.......Charles </w:t>
      </w:r>
      <w:proofErr w:type="spellStart"/>
      <w:r w:rsidR="002D3889" w:rsidRPr="002D3889">
        <w:rPr>
          <w:color w:val="FF0000"/>
          <w:sz w:val="24"/>
          <w:szCs w:val="24"/>
        </w:rPr>
        <w:t>Tunnicliffe</w:t>
      </w:r>
      <w:proofErr w:type="spellEnd"/>
      <w:r w:rsidRPr="002D3889">
        <w:rPr>
          <w:color w:val="FF0000"/>
          <w:sz w:val="24"/>
          <w:szCs w:val="24"/>
        </w:rPr>
        <w:t xml:space="preserve">. </w:t>
      </w:r>
    </w:p>
    <w:p w14:paraId="282130B5" w14:textId="77777777" w:rsidR="00884A53" w:rsidRPr="00447390" w:rsidRDefault="00884A53" w:rsidP="003A7834">
      <w:pPr>
        <w:rPr>
          <w:sz w:val="24"/>
          <w:szCs w:val="24"/>
        </w:rPr>
      </w:pPr>
    </w:p>
    <w:p w14:paraId="1C564A6D" w14:textId="77777777" w:rsidR="002D694A" w:rsidRPr="00001C40" w:rsidRDefault="002D694A">
      <w:pPr>
        <w:rPr>
          <w:sz w:val="24"/>
          <w:szCs w:val="24"/>
          <w:u w:val="single"/>
        </w:rPr>
      </w:pPr>
      <w:r w:rsidRPr="00001C40">
        <w:rPr>
          <w:sz w:val="24"/>
          <w:szCs w:val="24"/>
          <w:u w:val="single"/>
        </w:rPr>
        <w:t>Maths</w:t>
      </w:r>
    </w:p>
    <w:p w14:paraId="32A1B738" w14:textId="143056E5" w:rsidR="00003692" w:rsidRPr="00001C40" w:rsidRDefault="00EE3DC2" w:rsidP="00DD3E39">
      <w:pPr>
        <w:rPr>
          <w:sz w:val="24"/>
          <w:szCs w:val="24"/>
        </w:rPr>
      </w:pPr>
      <w:r w:rsidRPr="00001C40">
        <w:rPr>
          <w:sz w:val="24"/>
          <w:szCs w:val="24"/>
        </w:rPr>
        <w:t>In maths, we will be</w:t>
      </w:r>
      <w:r w:rsidR="00DD3E39" w:rsidRPr="00001C40">
        <w:rPr>
          <w:sz w:val="24"/>
          <w:szCs w:val="24"/>
        </w:rPr>
        <w:t xml:space="preserve"> developing our times tables knowledge and speedy recall, introducing area, developing our understanding of fractions and time.</w:t>
      </w:r>
    </w:p>
    <w:p w14:paraId="00FEB24B" w14:textId="33CC5CC6" w:rsidR="00690739" w:rsidRPr="00B9661F" w:rsidRDefault="002102A9">
      <w:pPr>
        <w:rPr>
          <w:sz w:val="24"/>
          <w:szCs w:val="24"/>
        </w:rPr>
      </w:pPr>
      <w:r w:rsidRPr="002102A9">
        <w:rPr>
          <w:sz w:val="24"/>
          <w:szCs w:val="24"/>
          <w:highlight w:val="yellow"/>
        </w:rPr>
        <w:t>MENTION TT ROCKSTARS</w:t>
      </w:r>
      <w:r>
        <w:rPr>
          <w:sz w:val="24"/>
          <w:szCs w:val="24"/>
          <w:highlight w:val="yellow"/>
        </w:rPr>
        <w:t xml:space="preserve"> – THEY NEED TO BE ACCESSING IT AT HOME</w:t>
      </w:r>
      <w:bookmarkStart w:id="0" w:name="_GoBack"/>
      <w:bookmarkEnd w:id="0"/>
    </w:p>
    <w:p w14:paraId="460A9DA5" w14:textId="77777777" w:rsidR="000A4A71" w:rsidRDefault="002F313C">
      <w:pPr>
        <w:rPr>
          <w:sz w:val="24"/>
          <w:szCs w:val="24"/>
          <w:u w:val="single"/>
        </w:rPr>
      </w:pPr>
      <w:r>
        <w:rPr>
          <w:sz w:val="24"/>
          <w:szCs w:val="24"/>
          <w:u w:val="single"/>
        </w:rPr>
        <w:t>Geography</w:t>
      </w:r>
    </w:p>
    <w:p w14:paraId="204E97D7" w14:textId="77777777" w:rsidR="000F4141" w:rsidRDefault="00232598" w:rsidP="000F4141">
      <w:r>
        <w:rPr>
          <w:sz w:val="24"/>
          <w:szCs w:val="24"/>
        </w:rPr>
        <w:t xml:space="preserve">In geography, we </w:t>
      </w:r>
      <w:r w:rsidR="004510AA">
        <w:rPr>
          <w:sz w:val="24"/>
          <w:szCs w:val="24"/>
        </w:rPr>
        <w:t xml:space="preserve">will be </w:t>
      </w:r>
      <w:r w:rsidR="00343FE4">
        <w:rPr>
          <w:sz w:val="24"/>
          <w:szCs w:val="24"/>
        </w:rPr>
        <w:t>consolidating our knowledge of the seven continents and five oceans</w:t>
      </w:r>
      <w:r w:rsidR="00343FE4" w:rsidRPr="00343FE4">
        <w:rPr>
          <w:sz w:val="24"/>
          <w:szCs w:val="24"/>
        </w:rPr>
        <w:t xml:space="preserve"> </w:t>
      </w:r>
      <w:r w:rsidR="00343FE4" w:rsidRPr="00D009CF">
        <w:rPr>
          <w:sz w:val="24"/>
          <w:szCs w:val="24"/>
        </w:rPr>
        <w:t>and naming and locating the four countries and capital cities of the United Kingdom and its surrounding seas</w:t>
      </w:r>
      <w:r w:rsidR="00343FE4">
        <w:rPr>
          <w:sz w:val="24"/>
          <w:szCs w:val="24"/>
        </w:rPr>
        <w:t xml:space="preserve"> on a globe.  We will be </w:t>
      </w:r>
      <w:r w:rsidR="004510AA">
        <w:rPr>
          <w:sz w:val="24"/>
          <w:szCs w:val="24"/>
        </w:rPr>
        <w:t>developing our knowledge of weather and climate</w:t>
      </w:r>
      <w:r w:rsidR="00343FE4">
        <w:rPr>
          <w:sz w:val="24"/>
          <w:szCs w:val="24"/>
        </w:rPr>
        <w:t xml:space="preserve"> and learning about different climate zones as well as looking into climate change and understanding more about this important topic. </w:t>
      </w:r>
    </w:p>
    <w:p w14:paraId="0223CA55" w14:textId="77777777" w:rsidR="003B08A7" w:rsidRDefault="003B08A7">
      <w:pPr>
        <w:rPr>
          <w:sz w:val="24"/>
          <w:szCs w:val="24"/>
          <w:u w:val="single"/>
        </w:rPr>
      </w:pPr>
      <w:r>
        <w:rPr>
          <w:sz w:val="24"/>
          <w:szCs w:val="24"/>
          <w:u w:val="single"/>
        </w:rPr>
        <w:t>RE</w:t>
      </w:r>
    </w:p>
    <w:p w14:paraId="3215CD56" w14:textId="77777777" w:rsidR="00F02C69" w:rsidRDefault="00A9133B">
      <w:pPr>
        <w:rPr>
          <w:sz w:val="24"/>
          <w:szCs w:val="24"/>
        </w:rPr>
      </w:pPr>
      <w:r>
        <w:rPr>
          <w:sz w:val="24"/>
          <w:szCs w:val="24"/>
        </w:rPr>
        <w:lastRenderedPageBreak/>
        <w:t xml:space="preserve">This half-term, our </w:t>
      </w:r>
      <w:r w:rsidR="00854DAA">
        <w:rPr>
          <w:sz w:val="24"/>
          <w:szCs w:val="24"/>
        </w:rPr>
        <w:t xml:space="preserve">RE topic is </w:t>
      </w:r>
      <w:r w:rsidR="00F02C69">
        <w:rPr>
          <w:sz w:val="24"/>
          <w:szCs w:val="24"/>
        </w:rPr>
        <w:t>Easter</w:t>
      </w:r>
      <w:r w:rsidR="00854DAA">
        <w:rPr>
          <w:i/>
          <w:iCs/>
          <w:sz w:val="24"/>
          <w:szCs w:val="24"/>
        </w:rPr>
        <w:t xml:space="preserve">. </w:t>
      </w:r>
      <w:r w:rsidR="006B6430">
        <w:rPr>
          <w:sz w:val="24"/>
          <w:szCs w:val="24"/>
        </w:rPr>
        <w:t>Through a series of investigations, we will be exploring the question “</w:t>
      </w:r>
      <w:r w:rsidR="00F02C69">
        <w:rPr>
          <w:sz w:val="24"/>
          <w:szCs w:val="24"/>
        </w:rPr>
        <w:t>How can Christians show integrity through forgiveness</w:t>
      </w:r>
      <w:r w:rsidR="006B6430">
        <w:rPr>
          <w:sz w:val="24"/>
          <w:szCs w:val="24"/>
        </w:rPr>
        <w:t>?”</w:t>
      </w:r>
      <w:r w:rsidR="00780CB6">
        <w:rPr>
          <w:sz w:val="24"/>
          <w:szCs w:val="24"/>
        </w:rPr>
        <w:t xml:space="preserve"> </w:t>
      </w:r>
      <w:r w:rsidR="00780CB6" w:rsidRPr="00F02C69">
        <w:rPr>
          <w:color w:val="FF0000"/>
          <w:sz w:val="24"/>
          <w:szCs w:val="24"/>
        </w:rPr>
        <w:t>In half-term two</w:t>
      </w:r>
      <w:r w:rsidR="009923E0">
        <w:rPr>
          <w:color w:val="FF0000"/>
          <w:sz w:val="24"/>
          <w:szCs w:val="24"/>
        </w:rPr>
        <w:t xml:space="preserve"> our question is.... Bible stories....</w:t>
      </w:r>
    </w:p>
    <w:p w14:paraId="09732767" w14:textId="5EB72D39" w:rsidR="00F02C69" w:rsidRDefault="00F02C69">
      <w:pPr>
        <w:rPr>
          <w:color w:val="FF0000"/>
          <w:sz w:val="24"/>
          <w:szCs w:val="24"/>
        </w:rPr>
      </w:pPr>
      <w:r>
        <w:rPr>
          <w:color w:val="FF0000"/>
          <w:sz w:val="24"/>
          <w:szCs w:val="24"/>
        </w:rPr>
        <w:t>SS – info from the diocese?</w:t>
      </w:r>
      <w:r w:rsidR="003B10C0">
        <w:rPr>
          <w:color w:val="FF0000"/>
          <w:sz w:val="24"/>
          <w:szCs w:val="24"/>
        </w:rPr>
        <w:t xml:space="preserve"> </w:t>
      </w:r>
      <w:r w:rsidR="003B10C0" w:rsidRPr="003B10C0">
        <w:rPr>
          <w:color w:val="FF0000"/>
          <w:sz w:val="24"/>
          <w:szCs w:val="24"/>
          <w:highlight w:val="yellow"/>
        </w:rPr>
        <w:t>I will send the long-term plan</w:t>
      </w:r>
      <w:r w:rsidR="00093972">
        <w:rPr>
          <w:color w:val="FF0000"/>
          <w:sz w:val="24"/>
          <w:szCs w:val="24"/>
        </w:rPr>
        <w:t xml:space="preserve"> Got this – will add more… </w:t>
      </w:r>
    </w:p>
    <w:p w14:paraId="21BB45A7" w14:textId="77777777" w:rsidR="0098330D" w:rsidRDefault="0098330D">
      <w:pPr>
        <w:rPr>
          <w:sz w:val="24"/>
          <w:szCs w:val="24"/>
          <w:u w:val="single"/>
        </w:rPr>
      </w:pPr>
      <w:r>
        <w:rPr>
          <w:sz w:val="24"/>
          <w:szCs w:val="24"/>
          <w:u w:val="single"/>
        </w:rPr>
        <w:t>Computing</w:t>
      </w:r>
    </w:p>
    <w:p w14:paraId="286BEA17" w14:textId="77777777" w:rsidR="002E2589" w:rsidRPr="00093972" w:rsidRDefault="00876BA8">
      <w:pPr>
        <w:rPr>
          <w:color w:val="FF0000"/>
          <w:sz w:val="24"/>
          <w:szCs w:val="24"/>
        </w:rPr>
      </w:pPr>
      <w:r w:rsidRPr="009923E0">
        <w:rPr>
          <w:color w:val="FF0000"/>
          <w:sz w:val="24"/>
          <w:szCs w:val="24"/>
        </w:rPr>
        <w:t xml:space="preserve">We will be beginning the year </w:t>
      </w:r>
      <w:r w:rsidR="004F52CE" w:rsidRPr="009923E0">
        <w:rPr>
          <w:color w:val="FF0000"/>
          <w:sz w:val="24"/>
          <w:szCs w:val="24"/>
        </w:rPr>
        <w:t>by developing our coding skills</w:t>
      </w:r>
      <w:r w:rsidR="008D288F" w:rsidRPr="009923E0">
        <w:rPr>
          <w:color w:val="FF0000"/>
          <w:sz w:val="24"/>
          <w:szCs w:val="24"/>
        </w:rPr>
        <w:t>, reading, understanding and writing increasingly complex codes</w:t>
      </w:r>
      <w:r w:rsidR="008D288F" w:rsidRPr="00093972">
        <w:rPr>
          <w:color w:val="FF0000"/>
          <w:sz w:val="24"/>
          <w:szCs w:val="24"/>
        </w:rPr>
        <w:t xml:space="preserve">. </w:t>
      </w:r>
      <w:r w:rsidR="00A44D8C" w:rsidRPr="00093972">
        <w:rPr>
          <w:color w:val="FF0000"/>
          <w:sz w:val="24"/>
          <w:szCs w:val="24"/>
        </w:rPr>
        <w:t xml:space="preserve">Pupils are welcome to continue this learning at home by accessing the coding games on </w:t>
      </w:r>
      <w:proofErr w:type="spellStart"/>
      <w:r w:rsidR="00A44D8C" w:rsidRPr="00093972">
        <w:rPr>
          <w:color w:val="FF0000"/>
          <w:sz w:val="24"/>
          <w:szCs w:val="24"/>
        </w:rPr>
        <w:t>PurpleMash</w:t>
      </w:r>
      <w:proofErr w:type="spellEnd"/>
      <w:r w:rsidR="00A44D8C" w:rsidRPr="00093972">
        <w:rPr>
          <w:color w:val="FF0000"/>
          <w:sz w:val="24"/>
          <w:szCs w:val="24"/>
        </w:rPr>
        <w:t xml:space="preserve">. </w:t>
      </w:r>
    </w:p>
    <w:p w14:paraId="4F0046B3" w14:textId="77777777" w:rsidR="0098330D" w:rsidRDefault="0098330D">
      <w:pPr>
        <w:rPr>
          <w:sz w:val="24"/>
          <w:szCs w:val="24"/>
          <w:u w:val="single"/>
        </w:rPr>
      </w:pPr>
      <w:r>
        <w:rPr>
          <w:sz w:val="24"/>
          <w:szCs w:val="24"/>
          <w:u w:val="single"/>
        </w:rPr>
        <w:t>Art/DT</w:t>
      </w:r>
    </w:p>
    <w:p w14:paraId="58A532C4" w14:textId="77777777" w:rsidR="008E7692" w:rsidRPr="008E7692" w:rsidRDefault="00F3116C">
      <w:pPr>
        <w:rPr>
          <w:sz w:val="24"/>
          <w:szCs w:val="24"/>
        </w:rPr>
      </w:pPr>
      <w:r>
        <w:rPr>
          <w:sz w:val="24"/>
          <w:szCs w:val="24"/>
        </w:rPr>
        <w:t xml:space="preserve">In Art, we </w:t>
      </w:r>
      <w:r w:rsidR="009923E0">
        <w:rPr>
          <w:sz w:val="24"/>
          <w:szCs w:val="24"/>
        </w:rPr>
        <w:t>will take inspiration from our trip to the Silk Museum to produce some textile work and develop our sewing skills.</w:t>
      </w:r>
    </w:p>
    <w:p w14:paraId="54997F10" w14:textId="77777777" w:rsidR="0098330D" w:rsidRPr="009923E0" w:rsidRDefault="00046D84">
      <w:pPr>
        <w:rPr>
          <w:color w:val="FF0000"/>
          <w:sz w:val="24"/>
          <w:szCs w:val="24"/>
          <w:u w:val="single"/>
        </w:rPr>
      </w:pPr>
      <w:r w:rsidRPr="009923E0">
        <w:rPr>
          <w:color w:val="FF0000"/>
          <w:sz w:val="24"/>
          <w:szCs w:val="24"/>
          <w:u w:val="single"/>
        </w:rPr>
        <w:t>Music</w:t>
      </w:r>
    </w:p>
    <w:p w14:paraId="1FAC7E4D" w14:textId="01544E29" w:rsidR="00515731" w:rsidRDefault="00515731">
      <w:pPr>
        <w:rPr>
          <w:color w:val="FF0000"/>
          <w:sz w:val="24"/>
          <w:szCs w:val="24"/>
        </w:rPr>
      </w:pPr>
      <w:r w:rsidRPr="009923E0">
        <w:rPr>
          <w:color w:val="FF0000"/>
          <w:sz w:val="24"/>
          <w:szCs w:val="24"/>
        </w:rPr>
        <w:t xml:space="preserve">In music, </w:t>
      </w:r>
      <w:r w:rsidR="00213B87" w:rsidRPr="009923E0">
        <w:rPr>
          <w:color w:val="FF0000"/>
          <w:sz w:val="24"/>
          <w:szCs w:val="24"/>
        </w:rPr>
        <w:t xml:space="preserve">we are going to be applying our musical knowledge and skills to lessons focussing on how to play the recorder. Instrumental lessons are only effective if they are supported by regular practice. </w:t>
      </w:r>
      <w:r w:rsidR="00926E9E" w:rsidRPr="009923E0">
        <w:rPr>
          <w:color w:val="FF0000"/>
          <w:sz w:val="24"/>
          <w:szCs w:val="24"/>
        </w:rPr>
        <w:t>As such, children are likely to enjoy the lesson more if they practice for 5 minutes per day</w:t>
      </w:r>
      <w:r w:rsidR="00714853" w:rsidRPr="009923E0">
        <w:rPr>
          <w:color w:val="FF0000"/>
          <w:sz w:val="24"/>
          <w:szCs w:val="24"/>
        </w:rPr>
        <w:t>,</w:t>
      </w:r>
      <w:r w:rsidR="00926E9E" w:rsidRPr="009923E0">
        <w:rPr>
          <w:color w:val="FF0000"/>
          <w:sz w:val="24"/>
          <w:szCs w:val="24"/>
        </w:rPr>
        <w:t xml:space="preserve"> at home. </w:t>
      </w:r>
      <w:r w:rsidR="00093972">
        <w:rPr>
          <w:color w:val="FF0000"/>
          <w:sz w:val="24"/>
          <w:szCs w:val="24"/>
        </w:rPr>
        <w:t xml:space="preserve"> Changing… will speak to Emma</w:t>
      </w:r>
    </w:p>
    <w:p w14:paraId="3776229F" w14:textId="77777777" w:rsidR="003B10C0" w:rsidRPr="003B10C0" w:rsidRDefault="003B10C0">
      <w:pPr>
        <w:rPr>
          <w:color w:val="FF0000"/>
          <w:sz w:val="24"/>
          <w:szCs w:val="24"/>
        </w:rPr>
      </w:pPr>
      <w:r w:rsidRPr="003B10C0">
        <w:rPr>
          <w:color w:val="FF0000"/>
          <w:sz w:val="24"/>
          <w:szCs w:val="24"/>
          <w:highlight w:val="yellow"/>
        </w:rPr>
        <w:t>Emma is going to teach your music – speak to her</w:t>
      </w:r>
    </w:p>
    <w:p w14:paraId="4A1AEEA6" w14:textId="77777777" w:rsidR="00046D84" w:rsidRPr="009923E0" w:rsidRDefault="00046D84">
      <w:pPr>
        <w:rPr>
          <w:color w:val="FF0000"/>
          <w:sz w:val="24"/>
          <w:szCs w:val="24"/>
          <w:u w:val="single"/>
        </w:rPr>
      </w:pPr>
      <w:r w:rsidRPr="009923E0">
        <w:rPr>
          <w:color w:val="FF0000"/>
          <w:sz w:val="24"/>
          <w:szCs w:val="24"/>
          <w:u w:val="single"/>
        </w:rPr>
        <w:t>French</w:t>
      </w:r>
    </w:p>
    <w:p w14:paraId="06423BB0" w14:textId="69895F2B" w:rsidR="000A1F9B" w:rsidRPr="009923E0" w:rsidRDefault="00A71008">
      <w:pPr>
        <w:rPr>
          <w:color w:val="FF0000"/>
          <w:sz w:val="24"/>
          <w:szCs w:val="24"/>
        </w:rPr>
      </w:pPr>
      <w:r w:rsidRPr="009923E0">
        <w:rPr>
          <w:color w:val="FF0000"/>
          <w:sz w:val="24"/>
          <w:szCs w:val="24"/>
        </w:rPr>
        <w:t xml:space="preserve">In French, </w:t>
      </w:r>
      <w:r w:rsidR="00B81E9B" w:rsidRPr="009923E0">
        <w:rPr>
          <w:color w:val="FF0000"/>
          <w:sz w:val="24"/>
          <w:szCs w:val="24"/>
        </w:rPr>
        <w:t xml:space="preserve">we will be following a new curriculum developed by Cave languages, working on not only our French speech, but our ability to read and write the words that we can say. </w:t>
      </w:r>
      <w:r w:rsidR="00093972">
        <w:rPr>
          <w:color w:val="FF0000"/>
          <w:sz w:val="24"/>
          <w:szCs w:val="24"/>
        </w:rPr>
        <w:t xml:space="preserve">  Have met with Hayley – will update this</w:t>
      </w:r>
      <w:proofErr w:type="gramStart"/>
      <w:r w:rsidR="00093972">
        <w:rPr>
          <w:color w:val="FF0000"/>
          <w:sz w:val="24"/>
          <w:szCs w:val="24"/>
        </w:rPr>
        <w:t>…..</w:t>
      </w:r>
      <w:proofErr w:type="gramEnd"/>
    </w:p>
    <w:p w14:paraId="35F87933" w14:textId="77777777" w:rsidR="00046D84" w:rsidRPr="009923E0" w:rsidRDefault="006D3EFC">
      <w:pPr>
        <w:rPr>
          <w:color w:val="FF0000"/>
          <w:sz w:val="24"/>
          <w:szCs w:val="24"/>
          <w:u w:val="single"/>
        </w:rPr>
      </w:pPr>
      <w:r w:rsidRPr="009923E0">
        <w:rPr>
          <w:color w:val="FF0000"/>
          <w:sz w:val="24"/>
          <w:szCs w:val="24"/>
          <w:u w:val="single"/>
        </w:rPr>
        <w:t>PE</w:t>
      </w:r>
    </w:p>
    <w:p w14:paraId="184E5E17" w14:textId="77777777" w:rsidR="009923E0" w:rsidRPr="009923E0" w:rsidRDefault="00504E9C">
      <w:pPr>
        <w:rPr>
          <w:color w:val="FF0000"/>
          <w:sz w:val="24"/>
          <w:szCs w:val="24"/>
        </w:rPr>
      </w:pPr>
      <w:r w:rsidRPr="009923E0">
        <w:rPr>
          <w:color w:val="FF0000"/>
          <w:sz w:val="24"/>
          <w:szCs w:val="24"/>
        </w:rPr>
        <w:t xml:space="preserve">This half-term, we will be </w:t>
      </w:r>
    </w:p>
    <w:tbl>
      <w:tblPr>
        <w:tblStyle w:val="TableGrid"/>
        <w:tblW w:w="0" w:type="auto"/>
        <w:tblLook w:val="04A0" w:firstRow="1" w:lastRow="0" w:firstColumn="1" w:lastColumn="0" w:noHBand="0" w:noVBand="1"/>
      </w:tblPr>
      <w:tblGrid>
        <w:gridCol w:w="2254"/>
      </w:tblGrid>
      <w:tr w:rsidR="009923E0" w:rsidRPr="009923E0" w14:paraId="6FA7F2D9" w14:textId="77777777" w:rsidTr="004F61D2">
        <w:tc>
          <w:tcPr>
            <w:tcW w:w="2254" w:type="dxa"/>
          </w:tcPr>
          <w:p w14:paraId="117C538D" w14:textId="77777777" w:rsidR="009923E0" w:rsidRPr="009923E0" w:rsidRDefault="009923E0" w:rsidP="004F61D2">
            <w:pPr>
              <w:jc w:val="center"/>
              <w:rPr>
                <w:color w:val="FF0000"/>
              </w:rPr>
            </w:pPr>
            <w:r w:rsidRPr="009923E0">
              <w:rPr>
                <w:color w:val="FF0000"/>
              </w:rPr>
              <w:t>Swimming</w:t>
            </w:r>
          </w:p>
          <w:p w14:paraId="699E0EBA" w14:textId="77777777" w:rsidR="009923E0" w:rsidRPr="009923E0" w:rsidRDefault="009923E0" w:rsidP="004F61D2">
            <w:pPr>
              <w:jc w:val="center"/>
              <w:rPr>
                <w:color w:val="FF0000"/>
              </w:rPr>
            </w:pPr>
            <w:r w:rsidRPr="009923E0">
              <w:rPr>
                <w:color w:val="FF0000"/>
              </w:rPr>
              <w:t>Gymnastics</w:t>
            </w:r>
          </w:p>
        </w:tc>
      </w:tr>
      <w:tr w:rsidR="009923E0" w:rsidRPr="009923E0" w14:paraId="160C606F" w14:textId="77777777" w:rsidTr="004F61D2">
        <w:tc>
          <w:tcPr>
            <w:tcW w:w="2254" w:type="dxa"/>
          </w:tcPr>
          <w:p w14:paraId="191C63A6" w14:textId="77777777" w:rsidR="009923E0" w:rsidRPr="009923E0" w:rsidRDefault="009923E0" w:rsidP="004F61D2">
            <w:pPr>
              <w:jc w:val="center"/>
              <w:rPr>
                <w:color w:val="FF0000"/>
              </w:rPr>
            </w:pPr>
            <w:r w:rsidRPr="009923E0">
              <w:rPr>
                <w:color w:val="FF0000"/>
              </w:rPr>
              <w:t>Orienteering</w:t>
            </w:r>
          </w:p>
          <w:p w14:paraId="712791AC" w14:textId="77777777" w:rsidR="009923E0" w:rsidRPr="009923E0" w:rsidRDefault="009923E0" w:rsidP="004F61D2">
            <w:pPr>
              <w:jc w:val="center"/>
              <w:rPr>
                <w:color w:val="FF0000"/>
              </w:rPr>
            </w:pPr>
            <w:r w:rsidRPr="009923E0">
              <w:rPr>
                <w:color w:val="FF0000"/>
              </w:rPr>
              <w:t>Dodgeball</w:t>
            </w:r>
          </w:p>
        </w:tc>
      </w:tr>
    </w:tbl>
    <w:p w14:paraId="73DC39FE" w14:textId="77777777" w:rsidR="00BF16B2" w:rsidRPr="009923E0" w:rsidRDefault="00504E9C">
      <w:pPr>
        <w:rPr>
          <w:color w:val="FF0000"/>
          <w:sz w:val="24"/>
          <w:szCs w:val="24"/>
        </w:rPr>
      </w:pPr>
      <w:r w:rsidRPr="003B10C0">
        <w:rPr>
          <w:color w:val="FF0000"/>
          <w:sz w:val="24"/>
          <w:szCs w:val="24"/>
          <w:highlight w:val="yellow"/>
        </w:rPr>
        <w:t xml:space="preserve">developing our </w:t>
      </w:r>
      <w:r w:rsidR="00400996" w:rsidRPr="003B10C0">
        <w:rPr>
          <w:color w:val="FF0000"/>
          <w:sz w:val="24"/>
          <w:szCs w:val="24"/>
          <w:highlight w:val="yellow"/>
        </w:rPr>
        <w:t>football</w:t>
      </w:r>
      <w:r w:rsidRPr="003B10C0">
        <w:rPr>
          <w:color w:val="FF0000"/>
          <w:sz w:val="24"/>
          <w:szCs w:val="24"/>
          <w:highlight w:val="yellow"/>
        </w:rPr>
        <w:t xml:space="preserve"> skills in our PAS lessons and our netball skills with Miss Jones. After half-term, we will move on to dance and hockey.</w:t>
      </w:r>
    </w:p>
    <w:p w14:paraId="62A9C3E7" w14:textId="77777777" w:rsidR="00477F15" w:rsidRPr="009923E0" w:rsidRDefault="00477F15">
      <w:pPr>
        <w:rPr>
          <w:color w:val="FF0000"/>
          <w:sz w:val="24"/>
          <w:szCs w:val="24"/>
          <w:u w:val="single"/>
        </w:rPr>
      </w:pPr>
      <w:r w:rsidRPr="009923E0">
        <w:rPr>
          <w:color w:val="FF0000"/>
          <w:sz w:val="24"/>
          <w:szCs w:val="24"/>
          <w:u w:val="single"/>
        </w:rPr>
        <w:t>PSHE</w:t>
      </w:r>
    </w:p>
    <w:p w14:paraId="25CD4DDC" w14:textId="77777777" w:rsidR="002D3889" w:rsidRPr="009923E0" w:rsidRDefault="00D90D3F">
      <w:pPr>
        <w:rPr>
          <w:color w:val="FF0000"/>
          <w:sz w:val="24"/>
          <w:szCs w:val="24"/>
        </w:rPr>
      </w:pPr>
      <w:r w:rsidRPr="009923E0">
        <w:rPr>
          <w:color w:val="FF0000"/>
          <w:sz w:val="24"/>
          <w:szCs w:val="24"/>
        </w:rPr>
        <w:t xml:space="preserve">This year, our PSHE lessons will be taught by Mrs Massey. </w:t>
      </w:r>
      <w:r w:rsidR="00E86F64" w:rsidRPr="009923E0">
        <w:rPr>
          <w:color w:val="FF0000"/>
          <w:sz w:val="24"/>
          <w:szCs w:val="24"/>
        </w:rPr>
        <w:t>We will be developing our understanding of ourselves and each other by considering similarities and differences and identifying what makes us unique and special.</w:t>
      </w:r>
      <w:r w:rsidR="009923E0">
        <w:rPr>
          <w:color w:val="FF0000"/>
          <w:sz w:val="24"/>
          <w:szCs w:val="24"/>
        </w:rPr>
        <w:t xml:space="preserve"> (Jan – Staying Safe and Managing Risk)</w:t>
      </w:r>
    </w:p>
    <w:p w14:paraId="5030BBB3" w14:textId="77777777" w:rsidR="002D3889" w:rsidRDefault="002D3889">
      <w:pPr>
        <w:rPr>
          <w:sz w:val="24"/>
          <w:szCs w:val="24"/>
        </w:rPr>
      </w:pPr>
    </w:p>
    <w:p w14:paraId="789DA681" w14:textId="77777777" w:rsidR="00E048A6" w:rsidRPr="004510AA" w:rsidRDefault="002D3889">
      <w:pPr>
        <w:rPr>
          <w:color w:val="FF0000"/>
          <w:sz w:val="24"/>
          <w:szCs w:val="24"/>
          <w:u w:val="single"/>
        </w:rPr>
      </w:pPr>
      <w:r w:rsidRPr="004510AA">
        <w:rPr>
          <w:color w:val="FF0000"/>
          <w:sz w:val="24"/>
          <w:szCs w:val="24"/>
          <w:u w:val="single"/>
        </w:rPr>
        <w:t>Residential Trips</w:t>
      </w:r>
      <w:r w:rsidR="00E86F64" w:rsidRPr="004510AA">
        <w:rPr>
          <w:color w:val="FF0000"/>
          <w:sz w:val="24"/>
          <w:szCs w:val="24"/>
          <w:u w:val="single"/>
        </w:rPr>
        <w:t xml:space="preserve"> </w:t>
      </w:r>
    </w:p>
    <w:p w14:paraId="530992F5" w14:textId="77777777" w:rsidR="002B208D" w:rsidRDefault="002D3889">
      <w:pPr>
        <w:rPr>
          <w:b/>
          <w:bCs/>
          <w:sz w:val="24"/>
          <w:szCs w:val="24"/>
          <w:u w:val="single"/>
        </w:rPr>
      </w:pPr>
      <w:r w:rsidRPr="004510AA">
        <w:rPr>
          <w:color w:val="FF0000"/>
          <w:sz w:val="24"/>
          <w:szCs w:val="24"/>
        </w:rPr>
        <w:lastRenderedPageBreak/>
        <w:t>Our bi-annual trip to Edale is at the end of the summer term, when we will be having two nights away with a packed, fun-filled agenda, more about that in the summer term.  In preparation for this we will have a single overnight stay closer to home at Back Dane</w:t>
      </w:r>
      <w:r w:rsidR="004510AA" w:rsidRPr="004510AA">
        <w:rPr>
          <w:color w:val="FF0000"/>
          <w:sz w:val="24"/>
          <w:szCs w:val="24"/>
        </w:rPr>
        <w:t>, walking out on</w:t>
      </w:r>
      <w:r w:rsidR="00552CEF" w:rsidRPr="004510AA">
        <w:rPr>
          <w:color w:val="FF0000"/>
          <w:sz w:val="24"/>
          <w:szCs w:val="24"/>
        </w:rPr>
        <w:t xml:space="preserve"> </w:t>
      </w:r>
      <w:r w:rsidR="004510AA" w:rsidRPr="004510AA">
        <w:rPr>
          <w:color w:val="FF0000"/>
          <w:sz w:val="24"/>
          <w:szCs w:val="24"/>
        </w:rPr>
        <w:t>Thursday 28</w:t>
      </w:r>
      <w:r w:rsidR="004510AA" w:rsidRPr="004510AA">
        <w:rPr>
          <w:color w:val="FF0000"/>
          <w:sz w:val="24"/>
          <w:szCs w:val="24"/>
          <w:vertAlign w:val="superscript"/>
        </w:rPr>
        <w:t>th</w:t>
      </w:r>
      <w:r w:rsidR="004510AA" w:rsidRPr="004510AA">
        <w:rPr>
          <w:color w:val="FF0000"/>
          <w:sz w:val="24"/>
          <w:szCs w:val="24"/>
        </w:rPr>
        <w:t xml:space="preserve"> April and staying overnight.  List </w:t>
      </w:r>
      <w:proofErr w:type="spellStart"/>
      <w:r w:rsidR="004510AA" w:rsidRPr="004510AA">
        <w:rPr>
          <w:color w:val="FF0000"/>
          <w:sz w:val="24"/>
          <w:szCs w:val="24"/>
        </w:rPr>
        <w:t>activites</w:t>
      </w:r>
      <w:proofErr w:type="spellEnd"/>
      <w:proofErr w:type="gramStart"/>
      <w:r w:rsidR="004510AA" w:rsidRPr="004510AA">
        <w:rPr>
          <w:color w:val="FF0000"/>
          <w:sz w:val="24"/>
          <w:szCs w:val="24"/>
        </w:rPr>
        <w:t>.....</w:t>
      </w:r>
      <w:proofErr w:type="gramEnd"/>
      <w:r w:rsidR="004510AA">
        <w:rPr>
          <w:color w:val="FF0000"/>
          <w:sz w:val="24"/>
          <w:szCs w:val="24"/>
        </w:rPr>
        <w:t>PAS Sports, Ninja Squirrels, archery, orienteering......</w:t>
      </w:r>
      <w:r w:rsidR="002B208D">
        <w:rPr>
          <w:b/>
          <w:bCs/>
          <w:sz w:val="24"/>
          <w:szCs w:val="24"/>
          <w:u w:val="single"/>
        </w:rPr>
        <w:br w:type="page"/>
      </w:r>
    </w:p>
    <w:p w14:paraId="315790A7" w14:textId="77777777" w:rsidR="00387CD7" w:rsidRPr="00110AFC" w:rsidRDefault="00387CD7" w:rsidP="00CB3529">
      <w:pPr>
        <w:rPr>
          <w:b/>
          <w:bCs/>
          <w:sz w:val="24"/>
          <w:szCs w:val="24"/>
          <w:u w:val="single"/>
        </w:rPr>
      </w:pPr>
      <w:r w:rsidRPr="00110AFC">
        <w:rPr>
          <w:b/>
          <w:bCs/>
          <w:sz w:val="24"/>
          <w:szCs w:val="24"/>
          <w:u w:val="single"/>
        </w:rPr>
        <w:lastRenderedPageBreak/>
        <w:t>Things to remember:</w:t>
      </w:r>
    </w:p>
    <w:tbl>
      <w:tblPr>
        <w:tblStyle w:val="TableGrid"/>
        <w:tblW w:w="8651" w:type="dxa"/>
        <w:tblLook w:val="04A0" w:firstRow="1" w:lastRow="0" w:firstColumn="1" w:lastColumn="0" w:noHBand="0" w:noVBand="1"/>
      </w:tblPr>
      <w:tblGrid>
        <w:gridCol w:w="1390"/>
        <w:gridCol w:w="4842"/>
        <w:gridCol w:w="2419"/>
      </w:tblGrid>
      <w:tr w:rsidR="00222D9E" w:rsidRPr="00110AFC" w14:paraId="050E5852" w14:textId="77777777" w:rsidTr="00036D30">
        <w:trPr>
          <w:trHeight w:val="544"/>
        </w:trPr>
        <w:tc>
          <w:tcPr>
            <w:tcW w:w="1390" w:type="dxa"/>
          </w:tcPr>
          <w:p w14:paraId="075533BC" w14:textId="77777777" w:rsidR="00222D9E" w:rsidRPr="00110AFC" w:rsidRDefault="00222D9E" w:rsidP="00B57B9B">
            <w:pPr>
              <w:jc w:val="center"/>
              <w:rPr>
                <w:b/>
                <w:bCs/>
                <w:sz w:val="24"/>
                <w:szCs w:val="24"/>
              </w:rPr>
            </w:pPr>
            <w:r w:rsidRPr="00110AFC">
              <w:rPr>
                <w:b/>
                <w:bCs/>
                <w:sz w:val="24"/>
                <w:szCs w:val="24"/>
              </w:rPr>
              <w:t>Monday</w:t>
            </w:r>
          </w:p>
        </w:tc>
        <w:tc>
          <w:tcPr>
            <w:tcW w:w="4842" w:type="dxa"/>
          </w:tcPr>
          <w:p w14:paraId="6AAE5756" w14:textId="77777777" w:rsidR="00222D9E" w:rsidRPr="00110AFC" w:rsidRDefault="00222D9E" w:rsidP="00B57B9B">
            <w:pPr>
              <w:jc w:val="center"/>
              <w:rPr>
                <w:sz w:val="24"/>
                <w:szCs w:val="24"/>
              </w:rPr>
            </w:pPr>
            <w:r w:rsidRPr="00110AFC">
              <w:rPr>
                <w:sz w:val="24"/>
                <w:szCs w:val="24"/>
              </w:rPr>
              <w:t>New spellings written in diary.</w:t>
            </w:r>
          </w:p>
          <w:p w14:paraId="3D59663E" w14:textId="77777777" w:rsidR="00222D9E" w:rsidRPr="00110AFC" w:rsidRDefault="00222D9E" w:rsidP="00B57B9B">
            <w:pPr>
              <w:jc w:val="center"/>
              <w:rPr>
                <w:sz w:val="24"/>
                <w:szCs w:val="24"/>
              </w:rPr>
            </w:pPr>
            <w:r w:rsidRPr="00110AFC">
              <w:rPr>
                <w:sz w:val="24"/>
                <w:szCs w:val="24"/>
              </w:rPr>
              <w:t>PE kit needed</w:t>
            </w:r>
          </w:p>
        </w:tc>
        <w:tc>
          <w:tcPr>
            <w:tcW w:w="2419" w:type="dxa"/>
            <w:vMerge w:val="restart"/>
          </w:tcPr>
          <w:p w14:paraId="29B436DC" w14:textId="77777777" w:rsidR="00222D9E" w:rsidRPr="00110AFC" w:rsidRDefault="00222D9E" w:rsidP="00B57B9B">
            <w:pPr>
              <w:jc w:val="center"/>
              <w:rPr>
                <w:i/>
                <w:iCs/>
                <w:sz w:val="24"/>
                <w:szCs w:val="24"/>
                <w:u w:val="single"/>
              </w:rPr>
            </w:pPr>
            <w:r w:rsidRPr="00110AFC">
              <w:rPr>
                <w:sz w:val="24"/>
                <w:szCs w:val="24"/>
              </w:rPr>
              <w:t xml:space="preserve">Things to bring </w:t>
            </w:r>
            <w:r w:rsidRPr="00110AFC">
              <w:rPr>
                <w:i/>
                <w:iCs/>
                <w:sz w:val="24"/>
                <w:szCs w:val="24"/>
                <w:u w:val="single"/>
              </w:rPr>
              <w:t>every day:</w:t>
            </w:r>
          </w:p>
          <w:p w14:paraId="01A963B4" w14:textId="77777777" w:rsidR="002458E6" w:rsidRPr="00110AFC" w:rsidRDefault="002458E6" w:rsidP="00B57B9B">
            <w:pPr>
              <w:jc w:val="center"/>
              <w:rPr>
                <w:sz w:val="24"/>
                <w:szCs w:val="24"/>
              </w:rPr>
            </w:pPr>
          </w:p>
          <w:p w14:paraId="5A629255" w14:textId="77777777" w:rsidR="00222D9E" w:rsidRPr="00110AFC" w:rsidRDefault="00222D9E" w:rsidP="00340E45">
            <w:pPr>
              <w:ind w:left="360"/>
              <w:jc w:val="center"/>
              <w:rPr>
                <w:sz w:val="24"/>
                <w:szCs w:val="24"/>
              </w:rPr>
            </w:pPr>
            <w:r w:rsidRPr="00110AFC">
              <w:rPr>
                <w:sz w:val="24"/>
                <w:szCs w:val="24"/>
              </w:rPr>
              <w:t>Homework diary</w:t>
            </w:r>
          </w:p>
          <w:p w14:paraId="1294AB96" w14:textId="77777777" w:rsidR="00222D9E" w:rsidRPr="00110AFC" w:rsidRDefault="00222D9E" w:rsidP="00340E45">
            <w:pPr>
              <w:ind w:left="360"/>
              <w:jc w:val="center"/>
              <w:rPr>
                <w:sz w:val="24"/>
                <w:szCs w:val="24"/>
              </w:rPr>
            </w:pPr>
            <w:r w:rsidRPr="00110AFC">
              <w:rPr>
                <w:sz w:val="24"/>
                <w:szCs w:val="24"/>
              </w:rPr>
              <w:t>Reading book</w:t>
            </w:r>
          </w:p>
          <w:p w14:paraId="6C875D3A" w14:textId="77777777" w:rsidR="00222D9E" w:rsidRPr="00110AFC" w:rsidRDefault="00222D9E" w:rsidP="00340E45">
            <w:pPr>
              <w:ind w:left="360"/>
              <w:jc w:val="center"/>
              <w:rPr>
                <w:sz w:val="24"/>
                <w:szCs w:val="24"/>
              </w:rPr>
            </w:pPr>
            <w:r w:rsidRPr="00110AFC">
              <w:rPr>
                <w:sz w:val="24"/>
                <w:szCs w:val="24"/>
              </w:rPr>
              <w:t>Water bottle</w:t>
            </w:r>
          </w:p>
          <w:p w14:paraId="20105BB4" w14:textId="77777777" w:rsidR="00222D9E" w:rsidRPr="00110AFC" w:rsidRDefault="00222D9E" w:rsidP="00340E45">
            <w:pPr>
              <w:ind w:left="360"/>
              <w:jc w:val="center"/>
              <w:rPr>
                <w:sz w:val="24"/>
                <w:szCs w:val="24"/>
              </w:rPr>
            </w:pPr>
            <w:r w:rsidRPr="00110AFC">
              <w:rPr>
                <w:sz w:val="24"/>
                <w:szCs w:val="24"/>
              </w:rPr>
              <w:t>Waterproof coat</w:t>
            </w:r>
          </w:p>
          <w:p w14:paraId="2E9AD5F1" w14:textId="77777777" w:rsidR="00222D9E" w:rsidRPr="00110AFC" w:rsidRDefault="00744D10" w:rsidP="00340E45">
            <w:pPr>
              <w:ind w:left="360"/>
              <w:jc w:val="center"/>
              <w:rPr>
                <w:sz w:val="24"/>
                <w:szCs w:val="24"/>
              </w:rPr>
            </w:pPr>
            <w:r w:rsidRPr="00110AFC">
              <w:rPr>
                <w:sz w:val="24"/>
                <w:szCs w:val="24"/>
              </w:rPr>
              <w:t>Glasses (if worn).</w:t>
            </w:r>
          </w:p>
        </w:tc>
      </w:tr>
      <w:tr w:rsidR="00222D9E" w:rsidRPr="00110AFC" w14:paraId="1E79DCF9" w14:textId="77777777" w:rsidTr="00036D30">
        <w:trPr>
          <w:trHeight w:val="532"/>
        </w:trPr>
        <w:tc>
          <w:tcPr>
            <w:tcW w:w="1390" w:type="dxa"/>
          </w:tcPr>
          <w:p w14:paraId="125EE622" w14:textId="77777777" w:rsidR="00222D9E" w:rsidRPr="00110AFC" w:rsidRDefault="00222D9E" w:rsidP="00B57B9B">
            <w:pPr>
              <w:jc w:val="center"/>
              <w:rPr>
                <w:b/>
                <w:bCs/>
                <w:sz w:val="24"/>
                <w:szCs w:val="24"/>
              </w:rPr>
            </w:pPr>
            <w:r w:rsidRPr="00110AFC">
              <w:rPr>
                <w:b/>
                <w:bCs/>
                <w:sz w:val="24"/>
                <w:szCs w:val="24"/>
              </w:rPr>
              <w:t>Tuesday</w:t>
            </w:r>
          </w:p>
        </w:tc>
        <w:tc>
          <w:tcPr>
            <w:tcW w:w="4842" w:type="dxa"/>
          </w:tcPr>
          <w:p w14:paraId="5DAF5D7F" w14:textId="77777777" w:rsidR="00222D9E" w:rsidRPr="00110AFC" w:rsidRDefault="00222D9E" w:rsidP="00B57B9B">
            <w:pPr>
              <w:jc w:val="center"/>
              <w:rPr>
                <w:sz w:val="24"/>
                <w:szCs w:val="24"/>
              </w:rPr>
            </w:pPr>
            <w:r w:rsidRPr="00110AFC">
              <w:rPr>
                <w:sz w:val="24"/>
                <w:szCs w:val="24"/>
              </w:rPr>
              <w:t>English and maths homework due and set for another week (can be handed in any day before today).</w:t>
            </w:r>
          </w:p>
        </w:tc>
        <w:tc>
          <w:tcPr>
            <w:tcW w:w="2419" w:type="dxa"/>
            <w:vMerge/>
          </w:tcPr>
          <w:p w14:paraId="2BA2C55A" w14:textId="77777777" w:rsidR="00222D9E" w:rsidRPr="00110AFC" w:rsidRDefault="00222D9E" w:rsidP="00B57B9B">
            <w:pPr>
              <w:jc w:val="center"/>
              <w:rPr>
                <w:sz w:val="24"/>
                <w:szCs w:val="24"/>
              </w:rPr>
            </w:pPr>
          </w:p>
        </w:tc>
      </w:tr>
      <w:tr w:rsidR="00222D9E" w:rsidRPr="00110AFC" w14:paraId="750BD597" w14:textId="77777777" w:rsidTr="00036D30">
        <w:trPr>
          <w:trHeight w:val="266"/>
        </w:trPr>
        <w:tc>
          <w:tcPr>
            <w:tcW w:w="1390" w:type="dxa"/>
          </w:tcPr>
          <w:p w14:paraId="441EF6AD" w14:textId="77777777" w:rsidR="00222D9E" w:rsidRPr="00110AFC" w:rsidRDefault="00222D9E" w:rsidP="00B57B9B">
            <w:pPr>
              <w:jc w:val="center"/>
              <w:rPr>
                <w:b/>
                <w:bCs/>
                <w:sz w:val="24"/>
                <w:szCs w:val="24"/>
              </w:rPr>
            </w:pPr>
            <w:r w:rsidRPr="00110AFC">
              <w:rPr>
                <w:b/>
                <w:bCs/>
                <w:sz w:val="24"/>
                <w:szCs w:val="24"/>
              </w:rPr>
              <w:t>Wednesday</w:t>
            </w:r>
          </w:p>
        </w:tc>
        <w:tc>
          <w:tcPr>
            <w:tcW w:w="4842" w:type="dxa"/>
          </w:tcPr>
          <w:p w14:paraId="72EA29DB" w14:textId="77777777" w:rsidR="00222D9E" w:rsidRPr="00110AFC" w:rsidRDefault="00222D9E" w:rsidP="00B57B9B">
            <w:pPr>
              <w:jc w:val="center"/>
              <w:rPr>
                <w:sz w:val="24"/>
                <w:szCs w:val="24"/>
              </w:rPr>
            </w:pPr>
          </w:p>
        </w:tc>
        <w:tc>
          <w:tcPr>
            <w:tcW w:w="2419" w:type="dxa"/>
            <w:vMerge/>
          </w:tcPr>
          <w:p w14:paraId="1C549CB0" w14:textId="77777777" w:rsidR="00222D9E" w:rsidRPr="00110AFC" w:rsidRDefault="00222D9E" w:rsidP="00B57B9B">
            <w:pPr>
              <w:jc w:val="center"/>
              <w:rPr>
                <w:sz w:val="24"/>
                <w:szCs w:val="24"/>
              </w:rPr>
            </w:pPr>
          </w:p>
        </w:tc>
      </w:tr>
      <w:tr w:rsidR="00222D9E" w:rsidRPr="00110AFC" w14:paraId="01B5133F" w14:textId="77777777" w:rsidTr="00036D30">
        <w:trPr>
          <w:trHeight w:val="278"/>
        </w:trPr>
        <w:tc>
          <w:tcPr>
            <w:tcW w:w="1390" w:type="dxa"/>
          </w:tcPr>
          <w:p w14:paraId="620DF0E6" w14:textId="77777777" w:rsidR="00222D9E" w:rsidRPr="00110AFC" w:rsidRDefault="00222D9E" w:rsidP="00B57B9B">
            <w:pPr>
              <w:jc w:val="center"/>
              <w:rPr>
                <w:b/>
                <w:bCs/>
                <w:sz w:val="24"/>
                <w:szCs w:val="24"/>
              </w:rPr>
            </w:pPr>
            <w:r w:rsidRPr="00110AFC">
              <w:rPr>
                <w:b/>
                <w:bCs/>
                <w:sz w:val="24"/>
                <w:szCs w:val="24"/>
              </w:rPr>
              <w:t>Thursday</w:t>
            </w:r>
          </w:p>
        </w:tc>
        <w:tc>
          <w:tcPr>
            <w:tcW w:w="4842" w:type="dxa"/>
          </w:tcPr>
          <w:p w14:paraId="4BDF88E3" w14:textId="77777777" w:rsidR="00222D9E" w:rsidRPr="00110AFC" w:rsidRDefault="00222D9E" w:rsidP="00B57B9B">
            <w:pPr>
              <w:jc w:val="center"/>
              <w:rPr>
                <w:sz w:val="24"/>
                <w:szCs w:val="24"/>
              </w:rPr>
            </w:pPr>
            <w:r w:rsidRPr="00110AFC">
              <w:rPr>
                <w:sz w:val="24"/>
                <w:szCs w:val="24"/>
              </w:rPr>
              <w:t>PE kit needed.</w:t>
            </w:r>
          </w:p>
        </w:tc>
        <w:tc>
          <w:tcPr>
            <w:tcW w:w="2419" w:type="dxa"/>
            <w:vMerge/>
          </w:tcPr>
          <w:p w14:paraId="5993446E" w14:textId="77777777" w:rsidR="00222D9E" w:rsidRPr="00110AFC" w:rsidRDefault="00222D9E" w:rsidP="00B57B9B">
            <w:pPr>
              <w:jc w:val="center"/>
              <w:rPr>
                <w:sz w:val="24"/>
                <w:szCs w:val="24"/>
              </w:rPr>
            </w:pPr>
          </w:p>
        </w:tc>
      </w:tr>
      <w:tr w:rsidR="00222D9E" w:rsidRPr="00110AFC" w14:paraId="7ACF42EC" w14:textId="77777777" w:rsidTr="00036D30">
        <w:trPr>
          <w:trHeight w:val="497"/>
        </w:trPr>
        <w:tc>
          <w:tcPr>
            <w:tcW w:w="1390" w:type="dxa"/>
          </w:tcPr>
          <w:p w14:paraId="1AAFFEDA" w14:textId="77777777" w:rsidR="00222D9E" w:rsidRPr="00110AFC" w:rsidRDefault="00222D9E" w:rsidP="00B57B9B">
            <w:pPr>
              <w:jc w:val="center"/>
              <w:rPr>
                <w:b/>
                <w:bCs/>
                <w:sz w:val="24"/>
                <w:szCs w:val="24"/>
              </w:rPr>
            </w:pPr>
            <w:r w:rsidRPr="00110AFC">
              <w:rPr>
                <w:b/>
                <w:bCs/>
                <w:sz w:val="24"/>
                <w:szCs w:val="24"/>
              </w:rPr>
              <w:t>Friday</w:t>
            </w:r>
          </w:p>
        </w:tc>
        <w:tc>
          <w:tcPr>
            <w:tcW w:w="4842" w:type="dxa"/>
          </w:tcPr>
          <w:p w14:paraId="6CD0B60E" w14:textId="77777777" w:rsidR="00222D9E" w:rsidRPr="00110AFC" w:rsidRDefault="00B059F3" w:rsidP="00B57B9B">
            <w:pPr>
              <w:jc w:val="center"/>
              <w:rPr>
                <w:sz w:val="24"/>
                <w:szCs w:val="24"/>
              </w:rPr>
            </w:pPr>
            <w:r>
              <w:rPr>
                <w:sz w:val="24"/>
                <w:szCs w:val="24"/>
              </w:rPr>
              <w:t xml:space="preserve">Recorder needed. </w:t>
            </w:r>
          </w:p>
        </w:tc>
        <w:tc>
          <w:tcPr>
            <w:tcW w:w="2419" w:type="dxa"/>
            <w:vMerge/>
          </w:tcPr>
          <w:p w14:paraId="1DE52528" w14:textId="77777777" w:rsidR="00222D9E" w:rsidRPr="00110AFC" w:rsidRDefault="00222D9E" w:rsidP="00B57B9B">
            <w:pPr>
              <w:jc w:val="center"/>
              <w:rPr>
                <w:sz w:val="24"/>
                <w:szCs w:val="24"/>
              </w:rPr>
            </w:pPr>
          </w:p>
        </w:tc>
      </w:tr>
    </w:tbl>
    <w:p w14:paraId="7C475E4D" w14:textId="77777777" w:rsidR="00F14D37" w:rsidRPr="00110AFC" w:rsidRDefault="00F14D37">
      <w:pPr>
        <w:rPr>
          <w:b/>
          <w:bCs/>
          <w:sz w:val="24"/>
          <w:szCs w:val="24"/>
          <w:u w:val="single"/>
        </w:rPr>
      </w:pPr>
    </w:p>
    <w:p w14:paraId="58F9B8DE" w14:textId="77777777" w:rsidR="00F14D37" w:rsidRPr="00110AFC" w:rsidRDefault="00DB026E">
      <w:pPr>
        <w:rPr>
          <w:b/>
          <w:bCs/>
          <w:sz w:val="24"/>
          <w:szCs w:val="24"/>
          <w:u w:val="single"/>
        </w:rPr>
      </w:pPr>
      <w:r>
        <w:rPr>
          <w:b/>
          <w:bCs/>
          <w:sz w:val="24"/>
          <w:szCs w:val="24"/>
          <w:u w:val="single"/>
        </w:rPr>
        <w:t xml:space="preserve">Weekly </w:t>
      </w:r>
      <w:r w:rsidR="00F14D37" w:rsidRPr="00110AFC">
        <w:rPr>
          <w:b/>
          <w:bCs/>
          <w:sz w:val="24"/>
          <w:szCs w:val="24"/>
          <w:u w:val="single"/>
        </w:rPr>
        <w:t>Homework:</w:t>
      </w:r>
    </w:p>
    <w:tbl>
      <w:tblPr>
        <w:tblStyle w:val="TableGrid"/>
        <w:tblW w:w="0" w:type="auto"/>
        <w:tblLook w:val="04A0" w:firstRow="1" w:lastRow="0" w:firstColumn="1" w:lastColumn="0" w:noHBand="0" w:noVBand="1"/>
      </w:tblPr>
      <w:tblGrid>
        <w:gridCol w:w="1021"/>
        <w:gridCol w:w="7995"/>
      </w:tblGrid>
      <w:tr w:rsidR="00E711A3" w:rsidRPr="00110AFC" w14:paraId="76FF16F6" w14:textId="77777777" w:rsidTr="002B208D">
        <w:tc>
          <w:tcPr>
            <w:tcW w:w="1021" w:type="dxa"/>
          </w:tcPr>
          <w:p w14:paraId="7F35F117" w14:textId="77777777" w:rsidR="00E711A3" w:rsidRPr="00110AFC" w:rsidRDefault="00E711A3" w:rsidP="00157D3B">
            <w:pPr>
              <w:jc w:val="center"/>
              <w:rPr>
                <w:b/>
                <w:bCs/>
                <w:sz w:val="24"/>
                <w:szCs w:val="24"/>
              </w:rPr>
            </w:pPr>
            <w:r w:rsidRPr="00110AFC">
              <w:rPr>
                <w:b/>
                <w:bCs/>
                <w:sz w:val="24"/>
                <w:szCs w:val="24"/>
              </w:rPr>
              <w:t>Reading</w:t>
            </w:r>
          </w:p>
        </w:tc>
        <w:tc>
          <w:tcPr>
            <w:tcW w:w="7995" w:type="dxa"/>
          </w:tcPr>
          <w:p w14:paraId="536EF465" w14:textId="77777777" w:rsidR="00E711A3" w:rsidRPr="00110AFC" w:rsidRDefault="00A40048" w:rsidP="00A40048">
            <w:pPr>
              <w:pStyle w:val="ListParagraph"/>
              <w:numPr>
                <w:ilvl w:val="0"/>
                <w:numId w:val="2"/>
              </w:numPr>
              <w:rPr>
                <w:sz w:val="24"/>
                <w:szCs w:val="24"/>
              </w:rPr>
            </w:pPr>
            <w:r w:rsidRPr="00110AFC">
              <w:rPr>
                <w:sz w:val="24"/>
                <w:szCs w:val="24"/>
              </w:rPr>
              <w:t xml:space="preserve">Like all skills, when it comes to reading, practice makes perfect. </w:t>
            </w:r>
            <w:r w:rsidR="00C6215E" w:rsidRPr="00110AFC">
              <w:rPr>
                <w:sz w:val="24"/>
                <w:szCs w:val="24"/>
              </w:rPr>
              <w:t xml:space="preserve">Children need to read </w:t>
            </w:r>
            <w:r w:rsidR="00C6215E" w:rsidRPr="00110AFC">
              <w:rPr>
                <w:b/>
                <w:bCs/>
                <w:sz w:val="24"/>
                <w:szCs w:val="24"/>
              </w:rPr>
              <w:t>to an adult</w:t>
            </w:r>
            <w:r w:rsidR="00C6215E" w:rsidRPr="00110AFC">
              <w:rPr>
                <w:sz w:val="24"/>
                <w:szCs w:val="24"/>
              </w:rPr>
              <w:t xml:space="preserve"> at least 4 times a week, in addition to their daily reading to adults in school. Children who read to an adult less often than this are likely to fall behind. </w:t>
            </w:r>
          </w:p>
          <w:p w14:paraId="62A2960A" w14:textId="77777777" w:rsidR="00BF0769" w:rsidRPr="00110AFC" w:rsidRDefault="00230D13" w:rsidP="00A40048">
            <w:pPr>
              <w:pStyle w:val="ListParagraph"/>
              <w:numPr>
                <w:ilvl w:val="0"/>
                <w:numId w:val="2"/>
              </w:numPr>
              <w:rPr>
                <w:sz w:val="24"/>
                <w:szCs w:val="24"/>
              </w:rPr>
            </w:pPr>
            <w:r w:rsidRPr="00110AFC">
              <w:rPr>
                <w:sz w:val="24"/>
                <w:szCs w:val="24"/>
              </w:rPr>
              <w:t xml:space="preserve">Children should read their school reading book, </w:t>
            </w:r>
            <w:r w:rsidR="00F16636" w:rsidRPr="00110AFC">
              <w:rPr>
                <w:sz w:val="24"/>
                <w:szCs w:val="24"/>
              </w:rPr>
              <w:t>but</w:t>
            </w:r>
            <w:r w:rsidRPr="00110AFC">
              <w:rPr>
                <w:sz w:val="24"/>
                <w:szCs w:val="24"/>
              </w:rPr>
              <w:t xml:space="preserve"> </w:t>
            </w:r>
            <w:r w:rsidR="006D7501">
              <w:rPr>
                <w:sz w:val="24"/>
                <w:szCs w:val="24"/>
              </w:rPr>
              <w:t xml:space="preserve">they </w:t>
            </w:r>
            <w:r w:rsidR="002B208D">
              <w:rPr>
                <w:sz w:val="24"/>
                <w:szCs w:val="24"/>
              </w:rPr>
              <w:t>are encouraged to</w:t>
            </w:r>
            <w:r w:rsidRPr="00110AFC">
              <w:rPr>
                <w:sz w:val="24"/>
                <w:szCs w:val="24"/>
              </w:rPr>
              <w:t xml:space="preserve"> read books from home too. </w:t>
            </w:r>
          </w:p>
          <w:p w14:paraId="1262E530" w14:textId="77777777" w:rsidR="00230D13" w:rsidRPr="00110AFC" w:rsidRDefault="00230D13" w:rsidP="00A40048">
            <w:pPr>
              <w:pStyle w:val="ListParagraph"/>
              <w:numPr>
                <w:ilvl w:val="0"/>
                <w:numId w:val="2"/>
              </w:numPr>
              <w:rPr>
                <w:sz w:val="24"/>
                <w:szCs w:val="24"/>
              </w:rPr>
            </w:pPr>
            <w:r w:rsidRPr="00110AFC">
              <w:rPr>
                <w:sz w:val="24"/>
                <w:szCs w:val="24"/>
              </w:rPr>
              <w:t xml:space="preserve">Shared reading with an adult should be used to check that the child understands what is going on in the text, understands the meaning of all words on the page, and can read fluently with expression. </w:t>
            </w:r>
          </w:p>
        </w:tc>
      </w:tr>
      <w:tr w:rsidR="00E711A3" w:rsidRPr="00110AFC" w14:paraId="67721FE7" w14:textId="77777777" w:rsidTr="002B208D">
        <w:tc>
          <w:tcPr>
            <w:tcW w:w="1021" w:type="dxa"/>
          </w:tcPr>
          <w:p w14:paraId="3320C1DF" w14:textId="77777777" w:rsidR="00E711A3" w:rsidRPr="00110AFC" w:rsidRDefault="00E711A3" w:rsidP="00157D3B">
            <w:pPr>
              <w:jc w:val="center"/>
              <w:rPr>
                <w:b/>
                <w:bCs/>
                <w:sz w:val="24"/>
                <w:szCs w:val="24"/>
              </w:rPr>
            </w:pPr>
            <w:r w:rsidRPr="00110AFC">
              <w:rPr>
                <w:b/>
                <w:bCs/>
                <w:sz w:val="24"/>
                <w:szCs w:val="24"/>
              </w:rPr>
              <w:t>Spelling</w:t>
            </w:r>
          </w:p>
        </w:tc>
        <w:tc>
          <w:tcPr>
            <w:tcW w:w="7995" w:type="dxa"/>
          </w:tcPr>
          <w:p w14:paraId="0ABA4E13" w14:textId="77777777" w:rsidR="00E711A3" w:rsidRPr="0086001C" w:rsidRDefault="00565443" w:rsidP="00FD4614">
            <w:pPr>
              <w:pStyle w:val="ListParagraph"/>
              <w:numPr>
                <w:ilvl w:val="0"/>
                <w:numId w:val="2"/>
              </w:numPr>
              <w:rPr>
                <w:b/>
                <w:bCs/>
                <w:sz w:val="24"/>
                <w:szCs w:val="24"/>
                <w:u w:val="single"/>
              </w:rPr>
            </w:pPr>
            <w:r>
              <w:rPr>
                <w:sz w:val="24"/>
                <w:szCs w:val="24"/>
              </w:rPr>
              <w:t xml:space="preserve">Children will have a </w:t>
            </w:r>
            <w:r w:rsidR="004D7FD9">
              <w:rPr>
                <w:sz w:val="24"/>
                <w:szCs w:val="24"/>
              </w:rPr>
              <w:t xml:space="preserve">new focus sound each week, which will be glued in their diaries on Monday. As they read their reading book, they should </w:t>
            </w:r>
            <w:r w:rsidR="0086001C">
              <w:rPr>
                <w:sz w:val="24"/>
                <w:szCs w:val="24"/>
              </w:rPr>
              <w:t>copy any words containing the sound into the table in their diaries.</w:t>
            </w:r>
          </w:p>
          <w:p w14:paraId="2851DC03" w14:textId="77777777" w:rsidR="0086001C" w:rsidRPr="00FD4614" w:rsidRDefault="0086001C" w:rsidP="00FD4614">
            <w:pPr>
              <w:pStyle w:val="ListParagraph"/>
              <w:numPr>
                <w:ilvl w:val="0"/>
                <w:numId w:val="2"/>
              </w:numPr>
              <w:rPr>
                <w:b/>
                <w:bCs/>
                <w:sz w:val="24"/>
                <w:szCs w:val="24"/>
                <w:u w:val="single"/>
              </w:rPr>
            </w:pPr>
            <w:r>
              <w:rPr>
                <w:sz w:val="24"/>
                <w:szCs w:val="24"/>
              </w:rPr>
              <w:t>Each child will self-select 5 words to practice over the week. Like last year, they should practice these spellings at home, but</w:t>
            </w:r>
            <w:r>
              <w:rPr>
                <w:b/>
                <w:bCs/>
                <w:sz w:val="24"/>
                <w:szCs w:val="24"/>
              </w:rPr>
              <w:t xml:space="preserve"> </w:t>
            </w:r>
            <w:r>
              <w:rPr>
                <w:sz w:val="24"/>
                <w:szCs w:val="24"/>
              </w:rPr>
              <w:t xml:space="preserve">there will be </w:t>
            </w:r>
            <w:r>
              <w:rPr>
                <w:b/>
                <w:bCs/>
                <w:sz w:val="24"/>
                <w:szCs w:val="24"/>
              </w:rPr>
              <w:t>no formal spelling tests</w:t>
            </w:r>
            <w:r>
              <w:rPr>
                <w:sz w:val="24"/>
                <w:szCs w:val="24"/>
              </w:rPr>
              <w:t xml:space="preserve"> in school</w:t>
            </w:r>
            <w:r w:rsidR="00FE1D30">
              <w:rPr>
                <w:sz w:val="24"/>
                <w:szCs w:val="24"/>
              </w:rPr>
              <w:t xml:space="preserve">, because every child will have different spellings appropriate to their individual needs. </w:t>
            </w:r>
          </w:p>
        </w:tc>
      </w:tr>
      <w:tr w:rsidR="00E711A3" w:rsidRPr="00110AFC" w14:paraId="48638DC2" w14:textId="77777777" w:rsidTr="002B208D">
        <w:tc>
          <w:tcPr>
            <w:tcW w:w="1021" w:type="dxa"/>
          </w:tcPr>
          <w:p w14:paraId="203EBF54" w14:textId="77777777" w:rsidR="00E711A3" w:rsidRPr="00110AFC" w:rsidRDefault="00E711A3" w:rsidP="00157D3B">
            <w:pPr>
              <w:jc w:val="center"/>
              <w:rPr>
                <w:b/>
                <w:bCs/>
                <w:sz w:val="24"/>
                <w:szCs w:val="24"/>
              </w:rPr>
            </w:pPr>
            <w:r w:rsidRPr="00110AFC">
              <w:rPr>
                <w:b/>
                <w:bCs/>
                <w:sz w:val="24"/>
                <w:szCs w:val="24"/>
              </w:rPr>
              <w:t>English</w:t>
            </w:r>
          </w:p>
        </w:tc>
        <w:tc>
          <w:tcPr>
            <w:tcW w:w="7995" w:type="dxa"/>
          </w:tcPr>
          <w:p w14:paraId="223ECE43" w14:textId="77777777" w:rsidR="00E711A3" w:rsidRPr="0073703C" w:rsidRDefault="00610EAF" w:rsidP="00B919B5">
            <w:pPr>
              <w:pStyle w:val="ListParagraph"/>
              <w:numPr>
                <w:ilvl w:val="0"/>
                <w:numId w:val="2"/>
              </w:numPr>
              <w:rPr>
                <w:b/>
                <w:bCs/>
                <w:sz w:val="24"/>
                <w:szCs w:val="24"/>
                <w:u w:val="single"/>
              </w:rPr>
            </w:pPr>
            <w:r>
              <w:rPr>
                <w:sz w:val="24"/>
                <w:szCs w:val="24"/>
              </w:rPr>
              <w:t xml:space="preserve">Each child will be given a CPG book </w:t>
            </w:r>
            <w:r w:rsidR="0019039E">
              <w:rPr>
                <w:sz w:val="24"/>
                <w:szCs w:val="24"/>
              </w:rPr>
              <w:t xml:space="preserve">and will be asked to complete the allocated pages each week. Homework will be set on </w:t>
            </w:r>
            <w:r w:rsidR="00B35862">
              <w:rPr>
                <w:b/>
                <w:bCs/>
                <w:sz w:val="24"/>
                <w:szCs w:val="24"/>
              </w:rPr>
              <w:t>Wednesdays</w:t>
            </w:r>
            <w:r w:rsidR="0019039E">
              <w:rPr>
                <w:sz w:val="24"/>
                <w:szCs w:val="24"/>
              </w:rPr>
              <w:t xml:space="preserve"> and can be handed in anytime between then and the following </w:t>
            </w:r>
            <w:r w:rsidR="00210231">
              <w:rPr>
                <w:sz w:val="24"/>
                <w:szCs w:val="24"/>
              </w:rPr>
              <w:t>Wednesday</w:t>
            </w:r>
            <w:r w:rsidR="0019039E">
              <w:rPr>
                <w:sz w:val="24"/>
                <w:szCs w:val="24"/>
              </w:rPr>
              <w:t xml:space="preserve">. </w:t>
            </w:r>
          </w:p>
          <w:p w14:paraId="5E7BA486" w14:textId="77777777" w:rsidR="0073703C" w:rsidRPr="00B919B5" w:rsidRDefault="0073703C" w:rsidP="00B919B5">
            <w:pPr>
              <w:pStyle w:val="ListParagraph"/>
              <w:numPr>
                <w:ilvl w:val="0"/>
                <w:numId w:val="2"/>
              </w:numPr>
              <w:rPr>
                <w:b/>
                <w:bCs/>
                <w:sz w:val="24"/>
                <w:szCs w:val="24"/>
                <w:u w:val="single"/>
              </w:rPr>
            </w:pPr>
            <w:r>
              <w:rPr>
                <w:sz w:val="24"/>
                <w:szCs w:val="24"/>
              </w:rPr>
              <w:t>Please do not complete any more than the allocated pages, as these books should last the year!</w:t>
            </w:r>
          </w:p>
        </w:tc>
      </w:tr>
      <w:tr w:rsidR="00E711A3" w:rsidRPr="00110AFC" w14:paraId="00D86E68" w14:textId="77777777" w:rsidTr="002B208D">
        <w:tc>
          <w:tcPr>
            <w:tcW w:w="1021" w:type="dxa"/>
          </w:tcPr>
          <w:p w14:paraId="2E422697" w14:textId="77777777" w:rsidR="00E711A3" w:rsidRPr="00110AFC" w:rsidRDefault="00E711A3" w:rsidP="00157D3B">
            <w:pPr>
              <w:jc w:val="center"/>
              <w:rPr>
                <w:b/>
                <w:bCs/>
                <w:sz w:val="24"/>
                <w:szCs w:val="24"/>
              </w:rPr>
            </w:pPr>
            <w:r w:rsidRPr="00110AFC">
              <w:rPr>
                <w:b/>
                <w:bCs/>
                <w:sz w:val="24"/>
                <w:szCs w:val="24"/>
              </w:rPr>
              <w:t>Maths</w:t>
            </w:r>
          </w:p>
        </w:tc>
        <w:tc>
          <w:tcPr>
            <w:tcW w:w="7995" w:type="dxa"/>
          </w:tcPr>
          <w:p w14:paraId="3ACF43E6" w14:textId="77777777" w:rsidR="006A0F7B" w:rsidRDefault="006A0F7B" w:rsidP="003C3DA8">
            <w:pPr>
              <w:pStyle w:val="ListParagraph"/>
              <w:numPr>
                <w:ilvl w:val="0"/>
                <w:numId w:val="2"/>
              </w:numPr>
              <w:rPr>
                <w:sz w:val="24"/>
                <w:szCs w:val="24"/>
              </w:rPr>
            </w:pPr>
            <w:r>
              <w:rPr>
                <w:sz w:val="24"/>
                <w:szCs w:val="24"/>
              </w:rPr>
              <w:t xml:space="preserve">Maths homework will also be given on </w:t>
            </w:r>
            <w:r w:rsidR="00210231">
              <w:rPr>
                <w:b/>
                <w:bCs/>
                <w:sz w:val="24"/>
                <w:szCs w:val="24"/>
              </w:rPr>
              <w:t>Wednesdays</w:t>
            </w:r>
            <w:r w:rsidR="009D646D">
              <w:rPr>
                <w:b/>
                <w:bCs/>
                <w:sz w:val="24"/>
                <w:szCs w:val="24"/>
              </w:rPr>
              <w:t xml:space="preserve"> </w:t>
            </w:r>
            <w:r w:rsidR="009D646D">
              <w:rPr>
                <w:sz w:val="24"/>
                <w:szCs w:val="24"/>
              </w:rPr>
              <w:t xml:space="preserve">and can be handed in anytime between then and the following </w:t>
            </w:r>
            <w:r w:rsidR="00210231">
              <w:rPr>
                <w:sz w:val="24"/>
                <w:szCs w:val="24"/>
              </w:rPr>
              <w:t>Wednesday</w:t>
            </w:r>
            <w:r w:rsidR="009D646D">
              <w:rPr>
                <w:sz w:val="24"/>
                <w:szCs w:val="24"/>
              </w:rPr>
              <w:t>.</w:t>
            </w:r>
          </w:p>
          <w:p w14:paraId="3C6CAE9D" w14:textId="77777777" w:rsidR="00E711A3" w:rsidRDefault="003C3DA8" w:rsidP="003C3DA8">
            <w:pPr>
              <w:pStyle w:val="ListParagraph"/>
              <w:numPr>
                <w:ilvl w:val="0"/>
                <w:numId w:val="2"/>
              </w:numPr>
              <w:rPr>
                <w:sz w:val="24"/>
                <w:szCs w:val="24"/>
              </w:rPr>
            </w:pPr>
            <w:r>
              <w:rPr>
                <w:sz w:val="24"/>
                <w:szCs w:val="24"/>
              </w:rPr>
              <w:t xml:space="preserve">Maths homework is the same as last year: the children will be given a new skill to practice each </w:t>
            </w:r>
            <w:r w:rsidR="000A4B02">
              <w:rPr>
                <w:sz w:val="24"/>
                <w:szCs w:val="24"/>
              </w:rPr>
              <w:t>half-term</w:t>
            </w:r>
            <w:r>
              <w:rPr>
                <w:sz w:val="24"/>
                <w:szCs w:val="24"/>
              </w:rPr>
              <w:t>.</w:t>
            </w:r>
            <w:r w:rsidR="000A4B02">
              <w:rPr>
                <w:sz w:val="24"/>
                <w:szCs w:val="24"/>
              </w:rPr>
              <w:t xml:space="preserve"> As these are called </w:t>
            </w:r>
            <w:r w:rsidR="000A4B02">
              <w:rPr>
                <w:i/>
                <w:iCs/>
                <w:sz w:val="24"/>
                <w:szCs w:val="24"/>
              </w:rPr>
              <w:t xml:space="preserve">key </w:t>
            </w:r>
            <w:r w:rsidR="000A4B02" w:rsidRPr="000A4B02">
              <w:rPr>
                <w:i/>
                <w:iCs/>
                <w:sz w:val="24"/>
                <w:szCs w:val="24"/>
                <w:u w:val="single"/>
              </w:rPr>
              <w:t>instant</w:t>
            </w:r>
            <w:r w:rsidR="000A4B02">
              <w:rPr>
                <w:i/>
                <w:iCs/>
                <w:sz w:val="24"/>
                <w:szCs w:val="24"/>
              </w:rPr>
              <w:t xml:space="preserve"> recall facts, </w:t>
            </w:r>
            <w:r w:rsidR="000A4B02">
              <w:rPr>
                <w:sz w:val="24"/>
                <w:szCs w:val="24"/>
              </w:rPr>
              <w:t xml:space="preserve">in most cases, children should be able to answer 20 questions in 60 seconds by the end of the half-term. </w:t>
            </w:r>
          </w:p>
          <w:p w14:paraId="307391A1" w14:textId="77777777" w:rsidR="000A4B02" w:rsidRDefault="000A4B02" w:rsidP="003C3DA8">
            <w:pPr>
              <w:pStyle w:val="ListParagraph"/>
              <w:numPr>
                <w:ilvl w:val="0"/>
                <w:numId w:val="2"/>
              </w:numPr>
              <w:rPr>
                <w:sz w:val="24"/>
                <w:szCs w:val="24"/>
              </w:rPr>
            </w:pPr>
            <w:r>
              <w:rPr>
                <w:sz w:val="24"/>
                <w:szCs w:val="24"/>
              </w:rPr>
              <w:t xml:space="preserve">The maths homework is separated into 3 sections. The children should complete 1 section per day, completing the homework over </w:t>
            </w:r>
            <w:r>
              <w:rPr>
                <w:b/>
                <w:bCs/>
                <w:sz w:val="24"/>
                <w:szCs w:val="24"/>
              </w:rPr>
              <w:t xml:space="preserve">3 separate days. </w:t>
            </w:r>
            <w:r>
              <w:rPr>
                <w:sz w:val="24"/>
                <w:szCs w:val="24"/>
              </w:rPr>
              <w:t xml:space="preserve">This is because practice is always more effective when it is completed little and often, rather than all in one go. </w:t>
            </w:r>
          </w:p>
          <w:p w14:paraId="5CA6AA19" w14:textId="77777777" w:rsidR="00D264FA" w:rsidRPr="003C3DA8" w:rsidRDefault="00D264FA" w:rsidP="003C3DA8">
            <w:pPr>
              <w:pStyle w:val="ListParagraph"/>
              <w:numPr>
                <w:ilvl w:val="0"/>
                <w:numId w:val="2"/>
              </w:numPr>
              <w:rPr>
                <w:sz w:val="24"/>
                <w:szCs w:val="24"/>
              </w:rPr>
            </w:pPr>
            <w:r>
              <w:rPr>
                <w:sz w:val="24"/>
                <w:szCs w:val="24"/>
              </w:rPr>
              <w:t xml:space="preserve">It is worth regularly looking back over previous KIRF to ensure that past learning is not lost. </w:t>
            </w:r>
          </w:p>
        </w:tc>
      </w:tr>
    </w:tbl>
    <w:p w14:paraId="0A103FC9" w14:textId="77777777" w:rsidR="003C3DA8" w:rsidRDefault="003C3DA8">
      <w:pPr>
        <w:rPr>
          <w:b/>
          <w:bCs/>
          <w:sz w:val="24"/>
          <w:szCs w:val="24"/>
          <w:u w:val="single"/>
        </w:rPr>
      </w:pPr>
      <w:r>
        <w:rPr>
          <w:b/>
          <w:bCs/>
          <w:sz w:val="24"/>
          <w:szCs w:val="24"/>
          <w:u w:val="single"/>
        </w:rPr>
        <w:lastRenderedPageBreak/>
        <w:t>Year 4 times table check</w:t>
      </w:r>
    </w:p>
    <w:p w14:paraId="2C6BB7BF" w14:textId="77777777" w:rsidR="00B23A4A" w:rsidRPr="00F137E8" w:rsidRDefault="00DF614F">
      <w:pPr>
        <w:rPr>
          <w:sz w:val="24"/>
          <w:szCs w:val="24"/>
        </w:rPr>
      </w:pPr>
      <w:r w:rsidRPr="00F137E8">
        <w:rPr>
          <w:sz w:val="24"/>
          <w:szCs w:val="24"/>
        </w:rPr>
        <w:t xml:space="preserve">Pupils in year 4 must take a statutory times tables check in June 2022. </w:t>
      </w:r>
      <w:r w:rsidR="00BD28EB" w:rsidRPr="00F137E8">
        <w:rPr>
          <w:sz w:val="24"/>
          <w:szCs w:val="24"/>
        </w:rPr>
        <w:t>Government guidance says:</w:t>
      </w:r>
    </w:p>
    <w:p w14:paraId="3B74E26E" w14:textId="77777777" w:rsidR="00BD28EB" w:rsidRPr="00F137E8" w:rsidRDefault="00BD28EB">
      <w:pPr>
        <w:rPr>
          <w:i/>
          <w:iCs/>
          <w:sz w:val="24"/>
          <w:szCs w:val="24"/>
        </w:rPr>
      </w:pPr>
      <w:r w:rsidRPr="00F137E8">
        <w:rPr>
          <w:i/>
          <w:iCs/>
          <w:sz w:val="24"/>
          <w:szCs w:val="24"/>
        </w:rPr>
        <w:t>“The MTC is an on-screen check consisting of 25 times tables questions. Your child will answer 3 practice questions before moving on to the off</w:t>
      </w:r>
      <w:r w:rsidR="00C60C91" w:rsidRPr="00F137E8">
        <w:rPr>
          <w:i/>
          <w:iCs/>
          <w:sz w:val="24"/>
          <w:szCs w:val="24"/>
        </w:rPr>
        <w:t>i</w:t>
      </w:r>
      <w:r w:rsidRPr="00F137E8">
        <w:rPr>
          <w:i/>
          <w:iCs/>
          <w:sz w:val="24"/>
          <w:szCs w:val="24"/>
        </w:rPr>
        <w:t xml:space="preserve">cial check and will then have 6 seconds to answer each question. On average, the check should take no longer than 5 minutes to complete.” </w:t>
      </w:r>
    </w:p>
    <w:p w14:paraId="0E1F7576" w14:textId="77777777" w:rsidR="00451308" w:rsidRPr="00F137E8" w:rsidRDefault="00451308">
      <w:pPr>
        <w:rPr>
          <w:sz w:val="24"/>
          <w:szCs w:val="24"/>
        </w:rPr>
      </w:pPr>
      <w:r w:rsidRPr="00F137E8">
        <w:rPr>
          <w:sz w:val="24"/>
          <w:szCs w:val="24"/>
        </w:rPr>
        <w:t xml:space="preserve">The children will be practising their 2 to 12 times tables in school on a daily basis. They are more likely to pass the check if this learning is supplemented by further practice at home. </w:t>
      </w:r>
    </w:p>
    <w:p w14:paraId="67E9E36A" w14:textId="77777777" w:rsidR="00643AED" w:rsidRDefault="00643AED">
      <w:pPr>
        <w:rPr>
          <w:sz w:val="24"/>
          <w:szCs w:val="24"/>
        </w:rPr>
      </w:pPr>
      <w:r>
        <w:rPr>
          <w:sz w:val="24"/>
          <w:szCs w:val="24"/>
        </w:rPr>
        <w:t xml:space="preserve">Further information about the check will be shared in the spring term. If you have any questions before then, please use your child’s diary or email me. No question is too daft! </w:t>
      </w:r>
    </w:p>
    <w:p w14:paraId="12C65884" w14:textId="77777777" w:rsidR="00A30247" w:rsidRDefault="00A30247">
      <w:pPr>
        <w:rPr>
          <w:sz w:val="24"/>
          <w:szCs w:val="24"/>
        </w:rPr>
      </w:pPr>
    </w:p>
    <w:p w14:paraId="5E3E6EDB" w14:textId="77777777" w:rsidR="00A30247" w:rsidRPr="00002024" w:rsidRDefault="00A30247">
      <w:pPr>
        <w:rPr>
          <w:color w:val="FF0000"/>
          <w:sz w:val="24"/>
          <w:szCs w:val="24"/>
          <w:u w:val="single"/>
        </w:rPr>
      </w:pPr>
      <w:r w:rsidRPr="00002024">
        <w:rPr>
          <w:b/>
          <w:color w:val="FF0000"/>
          <w:sz w:val="24"/>
          <w:szCs w:val="24"/>
          <w:u w:val="single"/>
        </w:rPr>
        <w:t xml:space="preserve">Times Table </w:t>
      </w:r>
      <w:proofErr w:type="spellStart"/>
      <w:r w:rsidRPr="00002024">
        <w:rPr>
          <w:b/>
          <w:color w:val="FF0000"/>
          <w:sz w:val="24"/>
          <w:szCs w:val="24"/>
          <w:u w:val="single"/>
        </w:rPr>
        <w:t>Rockstars</w:t>
      </w:r>
      <w:proofErr w:type="spellEnd"/>
      <w:r w:rsidRPr="00002024">
        <w:rPr>
          <w:b/>
          <w:color w:val="FF0000"/>
          <w:sz w:val="24"/>
          <w:szCs w:val="24"/>
          <w:u w:val="single"/>
        </w:rPr>
        <w:t>:</w:t>
      </w:r>
    </w:p>
    <w:p w14:paraId="1C2FBC86" w14:textId="77777777" w:rsidR="00A30247" w:rsidRPr="00002024" w:rsidRDefault="00A30247">
      <w:pPr>
        <w:rPr>
          <w:color w:val="FF0000"/>
          <w:sz w:val="24"/>
          <w:szCs w:val="24"/>
        </w:rPr>
      </w:pPr>
      <w:r w:rsidRPr="00002024">
        <w:rPr>
          <w:color w:val="FF0000"/>
          <w:sz w:val="24"/>
          <w:szCs w:val="24"/>
        </w:rPr>
        <w:t xml:space="preserve">Next Monday, all pupils in school will be given a login and account for Times Table </w:t>
      </w:r>
      <w:proofErr w:type="spellStart"/>
      <w:r w:rsidRPr="00002024">
        <w:rPr>
          <w:color w:val="FF0000"/>
          <w:sz w:val="24"/>
          <w:szCs w:val="24"/>
        </w:rPr>
        <w:t>Rockstars</w:t>
      </w:r>
      <w:proofErr w:type="spellEnd"/>
      <w:r w:rsidRPr="00002024">
        <w:rPr>
          <w:color w:val="FF0000"/>
          <w:sz w:val="24"/>
          <w:szCs w:val="24"/>
        </w:rPr>
        <w:t xml:space="preserve">, an online platform for developing times table proficiency. Your child’s login details will be placed in their homework diaries. Please support them to practice at home, alongside their practice in school. </w:t>
      </w:r>
    </w:p>
    <w:p w14:paraId="6E6028E8" w14:textId="77777777" w:rsidR="000C353A" w:rsidRPr="00002024" w:rsidRDefault="000C353A">
      <w:pPr>
        <w:rPr>
          <w:b/>
          <w:bCs/>
          <w:color w:val="FF0000"/>
          <w:u w:val="single"/>
        </w:rPr>
      </w:pPr>
    </w:p>
    <w:p w14:paraId="7A0E5060" w14:textId="77777777" w:rsidR="000C353A" w:rsidRPr="00002024" w:rsidRDefault="000C353A" w:rsidP="000C353A">
      <w:pPr>
        <w:rPr>
          <w:b/>
          <w:bCs/>
          <w:color w:val="FF0000"/>
          <w:u w:val="single"/>
        </w:rPr>
      </w:pPr>
      <w:r w:rsidRPr="00002024">
        <w:rPr>
          <w:b/>
          <w:bCs/>
          <w:color w:val="FF0000"/>
          <w:u w:val="single"/>
        </w:rPr>
        <w:t>Dates for the diary:</w:t>
      </w:r>
    </w:p>
    <w:p w14:paraId="122E7C12" w14:textId="77777777" w:rsidR="00F053EB" w:rsidRPr="00002024" w:rsidRDefault="00F053EB">
      <w:pPr>
        <w:rPr>
          <w:color w:val="FF0000"/>
        </w:rPr>
      </w:pPr>
      <w:r w:rsidRPr="00002024">
        <w:rPr>
          <w:i/>
          <w:iCs/>
          <w:color w:val="FF0000"/>
        </w:rPr>
        <w:t>Friday 17</w:t>
      </w:r>
      <w:r w:rsidRPr="00002024">
        <w:rPr>
          <w:i/>
          <w:iCs/>
          <w:color w:val="FF0000"/>
          <w:vertAlign w:val="superscript"/>
        </w:rPr>
        <w:t>th</w:t>
      </w:r>
      <w:r w:rsidRPr="00002024">
        <w:rPr>
          <w:i/>
          <w:iCs/>
          <w:color w:val="FF0000"/>
        </w:rPr>
        <w:t xml:space="preserve"> September</w:t>
      </w:r>
      <w:r w:rsidR="00E30258" w:rsidRPr="00002024">
        <w:rPr>
          <w:i/>
          <w:iCs/>
          <w:color w:val="FF0000"/>
        </w:rPr>
        <w:t xml:space="preserve"> – </w:t>
      </w:r>
      <w:r w:rsidR="00E30258" w:rsidRPr="00002024">
        <w:rPr>
          <w:color w:val="FF0000"/>
        </w:rPr>
        <w:t xml:space="preserve">Tudor day. </w:t>
      </w:r>
      <w:r w:rsidR="003B232A" w:rsidRPr="00002024">
        <w:rPr>
          <w:color w:val="FF0000"/>
        </w:rPr>
        <w:t xml:space="preserve">Children should come to school in Tudor costume. </w:t>
      </w:r>
    </w:p>
    <w:p w14:paraId="1C5A887F" w14:textId="77777777" w:rsidR="00C27F70" w:rsidRPr="00002024" w:rsidRDefault="00A34F94">
      <w:pPr>
        <w:rPr>
          <w:color w:val="FF0000"/>
        </w:rPr>
      </w:pPr>
      <w:r w:rsidRPr="00002024">
        <w:rPr>
          <w:i/>
          <w:iCs/>
          <w:color w:val="FF0000"/>
        </w:rPr>
        <w:t>Friday 15</w:t>
      </w:r>
      <w:r w:rsidRPr="00002024">
        <w:rPr>
          <w:i/>
          <w:iCs/>
          <w:color w:val="FF0000"/>
          <w:vertAlign w:val="superscript"/>
        </w:rPr>
        <w:t>th</w:t>
      </w:r>
      <w:r w:rsidRPr="00002024">
        <w:rPr>
          <w:i/>
          <w:iCs/>
          <w:color w:val="FF0000"/>
        </w:rPr>
        <w:t xml:space="preserve"> October </w:t>
      </w:r>
      <w:r w:rsidR="00CF250C" w:rsidRPr="00002024">
        <w:rPr>
          <w:i/>
          <w:iCs/>
          <w:color w:val="FF0000"/>
        </w:rPr>
        <w:t>–</w:t>
      </w:r>
      <w:r w:rsidRPr="00002024">
        <w:rPr>
          <w:i/>
          <w:iCs/>
          <w:color w:val="FF0000"/>
        </w:rPr>
        <w:t xml:space="preserve"> </w:t>
      </w:r>
      <w:r w:rsidR="00CF250C" w:rsidRPr="00002024">
        <w:rPr>
          <w:color w:val="FF0000"/>
        </w:rPr>
        <w:t>Shakespeare day</w:t>
      </w:r>
      <w:r w:rsidR="003B484B" w:rsidRPr="00002024">
        <w:rPr>
          <w:color w:val="FF0000"/>
        </w:rPr>
        <w:t xml:space="preserve">. Children should come to school in normal uniform. </w:t>
      </w:r>
    </w:p>
    <w:p w14:paraId="58332E53" w14:textId="77777777" w:rsidR="003B484B" w:rsidRPr="00002024" w:rsidRDefault="00F756DB">
      <w:pPr>
        <w:rPr>
          <w:color w:val="FF0000"/>
        </w:rPr>
      </w:pPr>
      <w:r w:rsidRPr="00002024">
        <w:rPr>
          <w:i/>
          <w:iCs/>
          <w:color w:val="FF0000"/>
        </w:rPr>
        <w:t>Thursday 21</w:t>
      </w:r>
      <w:r w:rsidRPr="00002024">
        <w:rPr>
          <w:i/>
          <w:iCs/>
          <w:color w:val="FF0000"/>
          <w:vertAlign w:val="superscript"/>
        </w:rPr>
        <w:t>st</w:t>
      </w:r>
      <w:r w:rsidRPr="00002024">
        <w:rPr>
          <w:i/>
          <w:iCs/>
          <w:color w:val="FF0000"/>
        </w:rPr>
        <w:t xml:space="preserve"> October – </w:t>
      </w:r>
      <w:r w:rsidRPr="00002024">
        <w:rPr>
          <w:color w:val="FF0000"/>
        </w:rPr>
        <w:t xml:space="preserve">Visit to Macclesfield Forest. Children should be dropped off/collected from the forest. Please see newsletter for further details. </w:t>
      </w:r>
    </w:p>
    <w:p w14:paraId="3E851D37" w14:textId="77777777" w:rsidR="00EA2A96" w:rsidRPr="00002024" w:rsidRDefault="0026708C">
      <w:pPr>
        <w:rPr>
          <w:color w:val="FF0000"/>
        </w:rPr>
      </w:pPr>
      <w:r w:rsidRPr="00002024">
        <w:rPr>
          <w:i/>
          <w:iCs/>
          <w:color w:val="FF0000"/>
        </w:rPr>
        <w:t>Thursday 4</w:t>
      </w:r>
      <w:r w:rsidRPr="00002024">
        <w:rPr>
          <w:i/>
          <w:iCs/>
          <w:color w:val="FF0000"/>
          <w:vertAlign w:val="superscript"/>
        </w:rPr>
        <w:t>th</w:t>
      </w:r>
      <w:r w:rsidRPr="00002024">
        <w:rPr>
          <w:i/>
          <w:iCs/>
          <w:color w:val="FF0000"/>
        </w:rPr>
        <w:t xml:space="preserve"> November </w:t>
      </w:r>
      <w:r w:rsidR="00CC3D5D" w:rsidRPr="00002024">
        <w:rPr>
          <w:i/>
          <w:iCs/>
          <w:color w:val="FF0000"/>
        </w:rPr>
        <w:t>–</w:t>
      </w:r>
      <w:r w:rsidR="00CC3D5D" w:rsidRPr="00002024">
        <w:rPr>
          <w:color w:val="FF0000"/>
        </w:rPr>
        <w:t xml:space="preserve"> Visit to Ford Green Hall. Children should come to school in normal uniform. </w:t>
      </w:r>
    </w:p>
    <w:p w14:paraId="13BE9283" w14:textId="77777777" w:rsidR="003016EE" w:rsidRPr="00002024" w:rsidRDefault="003016EE">
      <w:pPr>
        <w:rPr>
          <w:color w:val="FF0000"/>
        </w:rPr>
      </w:pPr>
      <w:r w:rsidRPr="00002024">
        <w:rPr>
          <w:i/>
          <w:color w:val="FF0000"/>
        </w:rPr>
        <w:t>Tuesday 16</w:t>
      </w:r>
      <w:r w:rsidRPr="00002024">
        <w:rPr>
          <w:i/>
          <w:color w:val="FF0000"/>
          <w:vertAlign w:val="superscript"/>
        </w:rPr>
        <w:t>th</w:t>
      </w:r>
      <w:r w:rsidRPr="00002024">
        <w:rPr>
          <w:i/>
          <w:color w:val="FF0000"/>
        </w:rPr>
        <w:t xml:space="preserve"> November – </w:t>
      </w:r>
      <w:r w:rsidRPr="00002024">
        <w:rPr>
          <w:color w:val="FF0000"/>
        </w:rPr>
        <w:t xml:space="preserve">visit to Liverpool. </w:t>
      </w:r>
    </w:p>
    <w:p w14:paraId="110762AA" w14:textId="77777777" w:rsidR="003C3DA8" w:rsidRDefault="003B10C0">
      <w:pPr>
        <w:rPr>
          <w:b/>
          <w:bCs/>
          <w:u w:val="single"/>
        </w:rPr>
      </w:pPr>
      <w:r w:rsidRPr="003B10C0">
        <w:rPr>
          <w:b/>
          <w:bCs/>
          <w:highlight w:val="yellow"/>
          <w:u w:val="single"/>
        </w:rPr>
        <w:t>Update</w:t>
      </w:r>
      <w:r>
        <w:rPr>
          <w:b/>
          <w:bCs/>
          <w:u w:val="single"/>
        </w:rPr>
        <w:t xml:space="preserve"> </w:t>
      </w:r>
    </w:p>
    <w:p w14:paraId="15B098FA" w14:textId="15F45B9E" w:rsidR="00C75D6B" w:rsidRDefault="00461C4F" w:rsidP="00001C40">
      <w:r w:rsidRPr="00385752">
        <w:rPr>
          <w:b/>
          <w:bCs/>
          <w:sz w:val="24"/>
          <w:szCs w:val="24"/>
          <w:u w:val="single"/>
        </w:rPr>
        <w:t>Our timetable for September:</w:t>
      </w:r>
    </w:p>
    <w:p w14:paraId="32E968AB" w14:textId="77777777" w:rsidR="00461C4F" w:rsidRDefault="00461C4F" w:rsidP="00CB3529">
      <w:r>
        <w:t xml:space="preserve">It may be useful to place this timetable somewhere where your child can refer to it each morning. Please not that timetables do sometimes have to change to accommodate events throughout the school week. </w:t>
      </w:r>
    </w:p>
    <w:p w14:paraId="3F61244A" w14:textId="77777777" w:rsidR="00BE4C6D" w:rsidRPr="00CB3529" w:rsidRDefault="00BE4C6D" w:rsidP="00CB3529"/>
    <w:sectPr w:rsidR="00BE4C6D" w:rsidRPr="00CB3529" w:rsidSect="00662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7459" w14:textId="77777777" w:rsidR="00C51ED0" w:rsidRDefault="00C51ED0" w:rsidP="00D50B49">
      <w:pPr>
        <w:spacing w:after="0" w:line="240" w:lineRule="auto"/>
      </w:pPr>
      <w:r>
        <w:separator/>
      </w:r>
    </w:p>
  </w:endnote>
  <w:endnote w:type="continuationSeparator" w:id="0">
    <w:p w14:paraId="0877AD3B" w14:textId="77777777" w:rsidR="00C51ED0" w:rsidRDefault="00C51ED0" w:rsidP="00D5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60309" w14:textId="77777777" w:rsidR="00C51ED0" w:rsidRDefault="00C51ED0" w:rsidP="00D50B49">
      <w:pPr>
        <w:spacing w:after="0" w:line="240" w:lineRule="auto"/>
      </w:pPr>
      <w:r>
        <w:separator/>
      </w:r>
    </w:p>
  </w:footnote>
  <w:footnote w:type="continuationSeparator" w:id="0">
    <w:p w14:paraId="7BD74D87" w14:textId="77777777" w:rsidR="00C51ED0" w:rsidRDefault="00C51ED0" w:rsidP="00D50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B6F"/>
    <w:multiLevelType w:val="hybridMultilevel"/>
    <w:tmpl w:val="7598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6661B"/>
    <w:multiLevelType w:val="hybridMultilevel"/>
    <w:tmpl w:val="D7489152"/>
    <w:lvl w:ilvl="0" w:tplc="180C0E0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14F31"/>
    <w:multiLevelType w:val="hybridMultilevel"/>
    <w:tmpl w:val="93382EEA"/>
    <w:lvl w:ilvl="0" w:tplc="180C0E0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97"/>
    <w:rsid w:val="00001C40"/>
    <w:rsid w:val="00002024"/>
    <w:rsid w:val="00003692"/>
    <w:rsid w:val="00011335"/>
    <w:rsid w:val="00035620"/>
    <w:rsid w:val="00036D30"/>
    <w:rsid w:val="00040F95"/>
    <w:rsid w:val="0004653A"/>
    <w:rsid w:val="00046D84"/>
    <w:rsid w:val="00087C3D"/>
    <w:rsid w:val="00093972"/>
    <w:rsid w:val="00097D42"/>
    <w:rsid w:val="000A1F9B"/>
    <w:rsid w:val="000A24CA"/>
    <w:rsid w:val="000A4A71"/>
    <w:rsid w:val="000A4B02"/>
    <w:rsid w:val="000A5742"/>
    <w:rsid w:val="000B5B0A"/>
    <w:rsid w:val="000B78A0"/>
    <w:rsid w:val="000C353A"/>
    <w:rsid w:val="000F4141"/>
    <w:rsid w:val="001004B7"/>
    <w:rsid w:val="00103643"/>
    <w:rsid w:val="00110AFC"/>
    <w:rsid w:val="00111565"/>
    <w:rsid w:val="00111775"/>
    <w:rsid w:val="00157D3B"/>
    <w:rsid w:val="001654D1"/>
    <w:rsid w:val="00174855"/>
    <w:rsid w:val="0019039E"/>
    <w:rsid w:val="001B36C8"/>
    <w:rsid w:val="001B4E56"/>
    <w:rsid w:val="00210231"/>
    <w:rsid w:val="002102A9"/>
    <w:rsid w:val="00213B87"/>
    <w:rsid w:val="00222D9E"/>
    <w:rsid w:val="00230D13"/>
    <w:rsid w:val="00232598"/>
    <w:rsid w:val="002456B8"/>
    <w:rsid w:val="002458E6"/>
    <w:rsid w:val="00266FC7"/>
    <w:rsid w:val="0026708C"/>
    <w:rsid w:val="00283AC5"/>
    <w:rsid w:val="00284874"/>
    <w:rsid w:val="0029234B"/>
    <w:rsid w:val="00293B21"/>
    <w:rsid w:val="002B208D"/>
    <w:rsid w:val="002C2C48"/>
    <w:rsid w:val="002C49BE"/>
    <w:rsid w:val="002C6D9D"/>
    <w:rsid w:val="002D3889"/>
    <w:rsid w:val="002D3AAE"/>
    <w:rsid w:val="002D694A"/>
    <w:rsid w:val="002E0D82"/>
    <w:rsid w:val="002E2589"/>
    <w:rsid w:val="002F313C"/>
    <w:rsid w:val="003016EE"/>
    <w:rsid w:val="003207DA"/>
    <w:rsid w:val="00330364"/>
    <w:rsid w:val="00333DD5"/>
    <w:rsid w:val="00340E45"/>
    <w:rsid w:val="00343FE4"/>
    <w:rsid w:val="003739FF"/>
    <w:rsid w:val="00383618"/>
    <w:rsid w:val="00385752"/>
    <w:rsid w:val="00386221"/>
    <w:rsid w:val="00387CD7"/>
    <w:rsid w:val="003A2AEE"/>
    <w:rsid w:val="003A7834"/>
    <w:rsid w:val="003B08A7"/>
    <w:rsid w:val="003B10C0"/>
    <w:rsid w:val="003B232A"/>
    <w:rsid w:val="003B484B"/>
    <w:rsid w:val="003B4E33"/>
    <w:rsid w:val="003C0323"/>
    <w:rsid w:val="003C3DA8"/>
    <w:rsid w:val="003C5A67"/>
    <w:rsid w:val="003D6F81"/>
    <w:rsid w:val="003D7692"/>
    <w:rsid w:val="003E0B48"/>
    <w:rsid w:val="003F0B72"/>
    <w:rsid w:val="00400996"/>
    <w:rsid w:val="00400B61"/>
    <w:rsid w:val="0041386D"/>
    <w:rsid w:val="00447390"/>
    <w:rsid w:val="004510AA"/>
    <w:rsid w:val="00451308"/>
    <w:rsid w:val="00461C4F"/>
    <w:rsid w:val="00462124"/>
    <w:rsid w:val="00477F15"/>
    <w:rsid w:val="00483152"/>
    <w:rsid w:val="00484A56"/>
    <w:rsid w:val="00492A99"/>
    <w:rsid w:val="00492F16"/>
    <w:rsid w:val="004A0995"/>
    <w:rsid w:val="004D0332"/>
    <w:rsid w:val="004D2785"/>
    <w:rsid w:val="004D7FD9"/>
    <w:rsid w:val="004F52CE"/>
    <w:rsid w:val="00504E9C"/>
    <w:rsid w:val="00512697"/>
    <w:rsid w:val="00515731"/>
    <w:rsid w:val="005376A2"/>
    <w:rsid w:val="005411DD"/>
    <w:rsid w:val="00544441"/>
    <w:rsid w:val="00552CEF"/>
    <w:rsid w:val="00563BD6"/>
    <w:rsid w:val="00565443"/>
    <w:rsid w:val="00585824"/>
    <w:rsid w:val="005F5455"/>
    <w:rsid w:val="006102C2"/>
    <w:rsid w:val="00610EAF"/>
    <w:rsid w:val="00643AED"/>
    <w:rsid w:val="00645B22"/>
    <w:rsid w:val="006543FA"/>
    <w:rsid w:val="00655278"/>
    <w:rsid w:val="00662438"/>
    <w:rsid w:val="00690739"/>
    <w:rsid w:val="00694612"/>
    <w:rsid w:val="006A0F7B"/>
    <w:rsid w:val="006B6430"/>
    <w:rsid w:val="006B718B"/>
    <w:rsid w:val="006D3EFC"/>
    <w:rsid w:val="006D7501"/>
    <w:rsid w:val="006F2B8D"/>
    <w:rsid w:val="0070025B"/>
    <w:rsid w:val="00714853"/>
    <w:rsid w:val="00723E86"/>
    <w:rsid w:val="007321D8"/>
    <w:rsid w:val="00732536"/>
    <w:rsid w:val="007362BB"/>
    <w:rsid w:val="00736DC8"/>
    <w:rsid w:val="0073703C"/>
    <w:rsid w:val="00744D10"/>
    <w:rsid w:val="00774518"/>
    <w:rsid w:val="00780CB6"/>
    <w:rsid w:val="00782DEA"/>
    <w:rsid w:val="00786F41"/>
    <w:rsid w:val="00790848"/>
    <w:rsid w:val="007B024D"/>
    <w:rsid w:val="007D1EE3"/>
    <w:rsid w:val="007D6ADC"/>
    <w:rsid w:val="007D6F3F"/>
    <w:rsid w:val="00800134"/>
    <w:rsid w:val="00802D5C"/>
    <w:rsid w:val="00811B28"/>
    <w:rsid w:val="008145C0"/>
    <w:rsid w:val="008333FC"/>
    <w:rsid w:val="008354E8"/>
    <w:rsid w:val="00854DAA"/>
    <w:rsid w:val="0085624D"/>
    <w:rsid w:val="0086001C"/>
    <w:rsid w:val="00861014"/>
    <w:rsid w:val="00876BA8"/>
    <w:rsid w:val="00877A44"/>
    <w:rsid w:val="00884A53"/>
    <w:rsid w:val="008A44D2"/>
    <w:rsid w:val="008B3CEB"/>
    <w:rsid w:val="008C7513"/>
    <w:rsid w:val="008D1D81"/>
    <w:rsid w:val="008D288F"/>
    <w:rsid w:val="008D71D9"/>
    <w:rsid w:val="008E7692"/>
    <w:rsid w:val="00917B2A"/>
    <w:rsid w:val="00926E9E"/>
    <w:rsid w:val="00945FCF"/>
    <w:rsid w:val="0094667D"/>
    <w:rsid w:val="00946E0B"/>
    <w:rsid w:val="00952CC9"/>
    <w:rsid w:val="0098330D"/>
    <w:rsid w:val="009923E0"/>
    <w:rsid w:val="00997955"/>
    <w:rsid w:val="009A3FBA"/>
    <w:rsid w:val="009C20DC"/>
    <w:rsid w:val="009C3E80"/>
    <w:rsid w:val="009D646D"/>
    <w:rsid w:val="00A14D42"/>
    <w:rsid w:val="00A24936"/>
    <w:rsid w:val="00A30247"/>
    <w:rsid w:val="00A34F94"/>
    <w:rsid w:val="00A40048"/>
    <w:rsid w:val="00A44D8C"/>
    <w:rsid w:val="00A5021E"/>
    <w:rsid w:val="00A71008"/>
    <w:rsid w:val="00A9133B"/>
    <w:rsid w:val="00AC760A"/>
    <w:rsid w:val="00AF271A"/>
    <w:rsid w:val="00AF368F"/>
    <w:rsid w:val="00B059F3"/>
    <w:rsid w:val="00B12937"/>
    <w:rsid w:val="00B23A4A"/>
    <w:rsid w:val="00B35862"/>
    <w:rsid w:val="00B47F1C"/>
    <w:rsid w:val="00B81E9B"/>
    <w:rsid w:val="00B919B5"/>
    <w:rsid w:val="00B94817"/>
    <w:rsid w:val="00B9661F"/>
    <w:rsid w:val="00BB17DB"/>
    <w:rsid w:val="00BC7F04"/>
    <w:rsid w:val="00BD28EB"/>
    <w:rsid w:val="00BE4C6D"/>
    <w:rsid w:val="00BF0769"/>
    <w:rsid w:val="00BF16B2"/>
    <w:rsid w:val="00C14D59"/>
    <w:rsid w:val="00C27F70"/>
    <w:rsid w:val="00C5171A"/>
    <w:rsid w:val="00C51ED0"/>
    <w:rsid w:val="00C60C91"/>
    <w:rsid w:val="00C6215E"/>
    <w:rsid w:val="00C70CD5"/>
    <w:rsid w:val="00C75D6B"/>
    <w:rsid w:val="00C84976"/>
    <w:rsid w:val="00C9725F"/>
    <w:rsid w:val="00CB0D00"/>
    <w:rsid w:val="00CB3529"/>
    <w:rsid w:val="00CC3D5D"/>
    <w:rsid w:val="00CC3D76"/>
    <w:rsid w:val="00CD1EAE"/>
    <w:rsid w:val="00CF250C"/>
    <w:rsid w:val="00D009CF"/>
    <w:rsid w:val="00D058D8"/>
    <w:rsid w:val="00D0661B"/>
    <w:rsid w:val="00D13ADF"/>
    <w:rsid w:val="00D264FA"/>
    <w:rsid w:val="00D330E4"/>
    <w:rsid w:val="00D36683"/>
    <w:rsid w:val="00D50B49"/>
    <w:rsid w:val="00D622D2"/>
    <w:rsid w:val="00D90D3F"/>
    <w:rsid w:val="00D90FA4"/>
    <w:rsid w:val="00DA5E40"/>
    <w:rsid w:val="00DB026E"/>
    <w:rsid w:val="00DC6ADA"/>
    <w:rsid w:val="00DD2D3E"/>
    <w:rsid w:val="00DD3E39"/>
    <w:rsid w:val="00DD48D0"/>
    <w:rsid w:val="00DE0C04"/>
    <w:rsid w:val="00DF614F"/>
    <w:rsid w:val="00E048A6"/>
    <w:rsid w:val="00E05AE3"/>
    <w:rsid w:val="00E30258"/>
    <w:rsid w:val="00E402A7"/>
    <w:rsid w:val="00E711A3"/>
    <w:rsid w:val="00E86E02"/>
    <w:rsid w:val="00E86F64"/>
    <w:rsid w:val="00EA2A96"/>
    <w:rsid w:val="00EB21BF"/>
    <w:rsid w:val="00EB75E6"/>
    <w:rsid w:val="00EE3DC2"/>
    <w:rsid w:val="00EE570B"/>
    <w:rsid w:val="00EF7282"/>
    <w:rsid w:val="00F02C69"/>
    <w:rsid w:val="00F053EB"/>
    <w:rsid w:val="00F137E8"/>
    <w:rsid w:val="00F14D37"/>
    <w:rsid w:val="00F16636"/>
    <w:rsid w:val="00F3116C"/>
    <w:rsid w:val="00F537F4"/>
    <w:rsid w:val="00F63229"/>
    <w:rsid w:val="00F71992"/>
    <w:rsid w:val="00F756DB"/>
    <w:rsid w:val="00F76B68"/>
    <w:rsid w:val="00F778DC"/>
    <w:rsid w:val="00F851FB"/>
    <w:rsid w:val="00F87E86"/>
    <w:rsid w:val="00F94C93"/>
    <w:rsid w:val="00F95836"/>
    <w:rsid w:val="00FA7F2F"/>
    <w:rsid w:val="00FD4614"/>
    <w:rsid w:val="00FE1901"/>
    <w:rsid w:val="00FE1D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EDC0"/>
  <w15:docId w15:val="{8B38E510-5D1C-4285-9401-2B490C00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B49"/>
  </w:style>
  <w:style w:type="paragraph" w:styleId="Footer">
    <w:name w:val="footer"/>
    <w:basedOn w:val="Normal"/>
    <w:link w:val="FooterChar"/>
    <w:uiPriority w:val="99"/>
    <w:unhideWhenUsed/>
    <w:rsid w:val="00D50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B49"/>
  </w:style>
  <w:style w:type="table" w:styleId="TableGrid">
    <w:name w:val="Table Grid"/>
    <w:basedOn w:val="TableNormal"/>
    <w:uiPriority w:val="39"/>
    <w:rsid w:val="009C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D9E"/>
    <w:pPr>
      <w:ind w:left="720"/>
      <w:contextualSpacing/>
    </w:pPr>
  </w:style>
  <w:style w:type="character" w:styleId="Hyperlink">
    <w:name w:val="Hyperlink"/>
    <w:basedOn w:val="DefaultParagraphFont"/>
    <w:uiPriority w:val="99"/>
    <w:unhideWhenUsed/>
    <w:rsid w:val="0029234B"/>
    <w:rPr>
      <w:color w:val="0563C1" w:themeColor="hyperlink"/>
      <w:u w:val="single"/>
    </w:rPr>
  </w:style>
  <w:style w:type="character" w:customStyle="1" w:styleId="UnresolvedMention1">
    <w:name w:val="Unresolved Mention1"/>
    <w:basedOn w:val="DefaultParagraphFont"/>
    <w:uiPriority w:val="99"/>
    <w:semiHidden/>
    <w:unhideWhenUsed/>
    <w:rsid w:val="0029234B"/>
    <w:rPr>
      <w:color w:val="605E5C"/>
      <w:shd w:val="clear" w:color="auto" w:fill="E1DFDD"/>
    </w:rPr>
  </w:style>
  <w:style w:type="paragraph" w:styleId="BalloonText">
    <w:name w:val="Balloon Text"/>
    <w:basedOn w:val="Normal"/>
    <w:link w:val="BalloonTextChar"/>
    <w:uiPriority w:val="99"/>
    <w:semiHidden/>
    <w:unhideWhenUsed/>
    <w:rsid w:val="00B35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6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etcalfe@wincle.cheshire.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llo@myHappymind.org" TargetMode="External"/><Relationship Id="rId4" Type="http://schemas.openxmlformats.org/officeDocument/2006/relationships/settings" Target="settings.xml"/><Relationship Id="rId9" Type="http://schemas.openxmlformats.org/officeDocument/2006/relationships/hyperlink" Target="https://myhappymind.org/cheshire-par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22568-C146-40D6-9D31-5DD713F8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10643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Jones</dc:creator>
  <cp:lastModifiedBy>Wincle Primary Head</cp:lastModifiedBy>
  <cp:revision>2</cp:revision>
  <cp:lastPrinted>2021-11-17T15:05:00Z</cp:lastPrinted>
  <dcterms:created xsi:type="dcterms:W3CDTF">2021-12-31T08:49:00Z</dcterms:created>
  <dcterms:modified xsi:type="dcterms:W3CDTF">2021-12-31T08:49:00Z</dcterms:modified>
</cp:coreProperties>
</file>