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88"/>
        <w:gridCol w:w="992"/>
        <w:gridCol w:w="761"/>
        <w:gridCol w:w="1932"/>
        <w:gridCol w:w="2671"/>
        <w:gridCol w:w="2190"/>
        <w:gridCol w:w="2207"/>
        <w:gridCol w:w="2207"/>
      </w:tblGrid>
      <w:tr w:rsidR="00253EB1" w:rsidRPr="00D249A1" w14:paraId="292CF36B" w14:textId="77777777" w:rsidTr="00253EB1">
        <w:tc>
          <w:tcPr>
            <w:tcW w:w="13948" w:type="dxa"/>
            <w:gridSpan w:val="8"/>
            <w:shd w:val="clear" w:color="auto" w:fill="FFFF00"/>
          </w:tcPr>
          <w:p w14:paraId="1B36919C" w14:textId="77777777" w:rsidR="00253EB1" w:rsidRPr="00D249A1" w:rsidRDefault="00662F50" w:rsidP="00662F50">
            <w:pPr>
              <w:jc w:val="center"/>
              <w:rPr>
                <w:rFonts w:ascii="Comic Sans MS" w:hAnsi="Comic Sans MS"/>
                <w:b/>
                <w:sz w:val="18"/>
                <w:szCs w:val="18"/>
              </w:rPr>
            </w:pPr>
            <w:r w:rsidRPr="00D249A1">
              <w:rPr>
                <w:rFonts w:ascii="Comic Sans MS" w:hAnsi="Comic Sans MS"/>
                <w:b/>
                <w:sz w:val="18"/>
                <w:szCs w:val="18"/>
              </w:rPr>
              <w:t>Key Stage One</w:t>
            </w:r>
          </w:p>
          <w:p w14:paraId="177CC8B8" w14:textId="77777777" w:rsidR="00AB1ED4" w:rsidRPr="00D249A1" w:rsidRDefault="00AB1ED4" w:rsidP="00662F50">
            <w:pPr>
              <w:jc w:val="center"/>
              <w:rPr>
                <w:rFonts w:ascii="Comic Sans MS" w:hAnsi="Comic Sans MS"/>
                <w:sz w:val="18"/>
                <w:szCs w:val="18"/>
              </w:rPr>
            </w:pPr>
            <w:r w:rsidRPr="00D249A1">
              <w:rPr>
                <w:rFonts w:ascii="Comic Sans MS" w:hAnsi="Comic Sans MS"/>
                <w:sz w:val="18"/>
                <w:szCs w:val="18"/>
              </w:rPr>
              <w:t xml:space="preserve">Pupils should be able to: </w:t>
            </w:r>
          </w:p>
        </w:tc>
      </w:tr>
      <w:tr w:rsidR="00253EB1" w:rsidRPr="00D249A1" w14:paraId="5354F6E7" w14:textId="77777777" w:rsidTr="000367F6">
        <w:trPr>
          <w:trHeight w:val="1558"/>
        </w:trPr>
        <w:tc>
          <w:tcPr>
            <w:tcW w:w="1980" w:type="dxa"/>
            <w:gridSpan w:val="2"/>
          </w:tcPr>
          <w:p w14:paraId="3C8308AB" w14:textId="047B0F9C" w:rsidR="00253EB1" w:rsidRPr="00D249A1" w:rsidRDefault="000E79D7" w:rsidP="00222B3B">
            <w:pPr>
              <w:jc w:val="right"/>
              <w:rPr>
                <w:rFonts w:ascii="Comic Sans MS" w:hAnsi="Comic Sans MS"/>
                <w:sz w:val="18"/>
                <w:szCs w:val="18"/>
              </w:rPr>
            </w:pPr>
            <w:r w:rsidRPr="00D249A1">
              <w:rPr>
                <w:rFonts w:ascii="Comic Sans MS" w:hAnsi="Comic Sans MS"/>
                <w:sz w:val="18"/>
                <w:szCs w:val="18"/>
              </w:rPr>
              <w:t xml:space="preserve"> KS1 </w:t>
            </w:r>
            <w:r w:rsidR="00EF733A" w:rsidRPr="00D249A1">
              <w:rPr>
                <w:rFonts w:ascii="Comic Sans MS" w:hAnsi="Comic Sans MS"/>
                <w:sz w:val="18"/>
                <w:szCs w:val="18"/>
              </w:rPr>
              <w:t>Working scientifically</w:t>
            </w:r>
          </w:p>
        </w:tc>
        <w:tc>
          <w:tcPr>
            <w:tcW w:w="11968" w:type="dxa"/>
            <w:gridSpan w:val="6"/>
          </w:tcPr>
          <w:p w14:paraId="55CBA87D" w14:textId="77777777" w:rsidR="00EF733A" w:rsidRPr="00D249A1" w:rsidRDefault="00EF733A" w:rsidP="00EF733A">
            <w:pPr>
              <w:pStyle w:val="NormalWeb"/>
              <w:numPr>
                <w:ilvl w:val="0"/>
                <w:numId w:val="3"/>
              </w:numPr>
              <w:rPr>
                <w:rFonts w:ascii="Comic Sans MS" w:hAnsi="Comic Sans MS"/>
                <w:color w:val="000000"/>
                <w:sz w:val="18"/>
                <w:szCs w:val="18"/>
              </w:rPr>
            </w:pPr>
            <w:r w:rsidRPr="00D249A1">
              <w:rPr>
                <w:rFonts w:ascii="Comic Sans MS" w:hAnsi="Comic Sans MS"/>
                <w:color w:val="000000"/>
                <w:sz w:val="18"/>
                <w:szCs w:val="18"/>
              </w:rPr>
              <w:t>asking simple questions and recognising that they can be answered in different ways</w:t>
            </w:r>
          </w:p>
          <w:p w14:paraId="010B9E74" w14:textId="77777777" w:rsidR="00EF733A" w:rsidRPr="00D249A1" w:rsidRDefault="00EF733A" w:rsidP="00EF733A">
            <w:pPr>
              <w:pStyle w:val="NormalWeb"/>
              <w:numPr>
                <w:ilvl w:val="0"/>
                <w:numId w:val="3"/>
              </w:numPr>
              <w:rPr>
                <w:rFonts w:ascii="Comic Sans MS" w:hAnsi="Comic Sans MS"/>
                <w:color w:val="000000"/>
                <w:sz w:val="18"/>
                <w:szCs w:val="18"/>
              </w:rPr>
            </w:pPr>
            <w:bookmarkStart w:id="0" w:name="_GoBack"/>
            <w:bookmarkEnd w:id="0"/>
            <w:r w:rsidRPr="00D249A1">
              <w:rPr>
                <w:rFonts w:ascii="Comic Sans MS" w:hAnsi="Comic Sans MS"/>
                <w:color w:val="000000"/>
                <w:sz w:val="18"/>
                <w:szCs w:val="18"/>
              </w:rPr>
              <w:t>observing closely, using simple equipment</w:t>
            </w:r>
          </w:p>
          <w:p w14:paraId="35CA6FDB" w14:textId="77777777" w:rsidR="00EF733A" w:rsidRPr="00D249A1" w:rsidRDefault="00EF733A" w:rsidP="00EF733A">
            <w:pPr>
              <w:pStyle w:val="NormalWeb"/>
              <w:numPr>
                <w:ilvl w:val="0"/>
                <w:numId w:val="3"/>
              </w:numPr>
              <w:rPr>
                <w:rFonts w:ascii="Comic Sans MS" w:hAnsi="Comic Sans MS"/>
                <w:color w:val="000000"/>
                <w:sz w:val="18"/>
                <w:szCs w:val="18"/>
              </w:rPr>
            </w:pPr>
            <w:r w:rsidRPr="00D249A1">
              <w:rPr>
                <w:rFonts w:ascii="Comic Sans MS" w:hAnsi="Comic Sans MS"/>
                <w:color w:val="000000"/>
                <w:sz w:val="18"/>
                <w:szCs w:val="18"/>
              </w:rPr>
              <w:t>performing simple tests</w:t>
            </w:r>
          </w:p>
          <w:p w14:paraId="3231E260" w14:textId="77777777" w:rsidR="00EF733A" w:rsidRPr="00D249A1" w:rsidRDefault="00EF733A" w:rsidP="00EF733A">
            <w:pPr>
              <w:pStyle w:val="NormalWeb"/>
              <w:numPr>
                <w:ilvl w:val="0"/>
                <w:numId w:val="3"/>
              </w:numPr>
              <w:rPr>
                <w:rFonts w:ascii="Comic Sans MS" w:hAnsi="Comic Sans MS"/>
                <w:color w:val="000000"/>
                <w:sz w:val="18"/>
                <w:szCs w:val="18"/>
              </w:rPr>
            </w:pPr>
            <w:r w:rsidRPr="00D249A1">
              <w:rPr>
                <w:rFonts w:ascii="Comic Sans MS" w:hAnsi="Comic Sans MS"/>
                <w:color w:val="000000"/>
                <w:sz w:val="18"/>
                <w:szCs w:val="18"/>
              </w:rPr>
              <w:t>identifying and classifying</w:t>
            </w:r>
          </w:p>
          <w:p w14:paraId="3EC65C8F" w14:textId="77777777" w:rsidR="00EF733A" w:rsidRPr="00D249A1" w:rsidRDefault="00EF733A" w:rsidP="00EF733A">
            <w:pPr>
              <w:pStyle w:val="NormalWeb"/>
              <w:numPr>
                <w:ilvl w:val="0"/>
                <w:numId w:val="3"/>
              </w:numPr>
              <w:rPr>
                <w:rFonts w:ascii="Comic Sans MS" w:hAnsi="Comic Sans MS"/>
                <w:color w:val="000000"/>
                <w:sz w:val="18"/>
                <w:szCs w:val="18"/>
              </w:rPr>
            </w:pPr>
            <w:r w:rsidRPr="00D249A1">
              <w:rPr>
                <w:rFonts w:ascii="Comic Sans MS" w:hAnsi="Comic Sans MS"/>
                <w:color w:val="000000"/>
                <w:sz w:val="18"/>
                <w:szCs w:val="18"/>
              </w:rPr>
              <w:t>using their observations and ideas to suggest answers to questions</w:t>
            </w:r>
          </w:p>
          <w:p w14:paraId="0CF5F8C3" w14:textId="44D713D3" w:rsidR="00960D06" w:rsidRPr="00D249A1" w:rsidRDefault="00EF733A" w:rsidP="00EF733A">
            <w:pPr>
              <w:pStyle w:val="NormalWeb"/>
              <w:numPr>
                <w:ilvl w:val="0"/>
                <w:numId w:val="3"/>
              </w:numPr>
              <w:rPr>
                <w:rFonts w:ascii="Comic Sans MS" w:hAnsi="Comic Sans MS"/>
                <w:color w:val="000000"/>
                <w:sz w:val="18"/>
                <w:szCs w:val="18"/>
              </w:rPr>
            </w:pPr>
            <w:r w:rsidRPr="00D249A1">
              <w:rPr>
                <w:rFonts w:ascii="Comic Sans MS" w:hAnsi="Comic Sans MS"/>
                <w:color w:val="000000"/>
                <w:sz w:val="18"/>
                <w:szCs w:val="18"/>
              </w:rPr>
              <w:t>gathering and recording data to help in answering questions</w:t>
            </w:r>
          </w:p>
        </w:tc>
      </w:tr>
      <w:tr w:rsidR="00253EB1" w:rsidRPr="00D249A1" w14:paraId="23D348A8" w14:textId="77777777" w:rsidTr="00222B3B">
        <w:tc>
          <w:tcPr>
            <w:tcW w:w="1980" w:type="dxa"/>
            <w:gridSpan w:val="2"/>
          </w:tcPr>
          <w:p w14:paraId="7D90E03E" w14:textId="029E5895" w:rsidR="00253EB1" w:rsidRPr="00D249A1" w:rsidRDefault="00976D5C" w:rsidP="00222B3B">
            <w:pPr>
              <w:jc w:val="right"/>
              <w:rPr>
                <w:rFonts w:ascii="Comic Sans MS" w:hAnsi="Comic Sans MS"/>
                <w:sz w:val="18"/>
                <w:szCs w:val="18"/>
              </w:rPr>
            </w:pPr>
            <w:bookmarkStart w:id="1" w:name="_Hlk26373188"/>
            <w:r w:rsidRPr="00D249A1">
              <w:rPr>
                <w:rFonts w:ascii="Comic Sans MS" w:hAnsi="Comic Sans MS"/>
                <w:sz w:val="18"/>
                <w:szCs w:val="18"/>
              </w:rPr>
              <w:t xml:space="preserve"> Y1 </w:t>
            </w:r>
            <w:r w:rsidR="00EF733A" w:rsidRPr="00D249A1">
              <w:rPr>
                <w:rFonts w:ascii="Comic Sans MS" w:hAnsi="Comic Sans MS"/>
                <w:sz w:val="18"/>
                <w:szCs w:val="18"/>
              </w:rPr>
              <w:t>Plants</w:t>
            </w:r>
          </w:p>
        </w:tc>
        <w:tc>
          <w:tcPr>
            <w:tcW w:w="11968" w:type="dxa"/>
            <w:gridSpan w:val="6"/>
          </w:tcPr>
          <w:p w14:paraId="53F9C45B" w14:textId="77777777" w:rsidR="00EF733A" w:rsidRPr="00D249A1" w:rsidRDefault="00EF733A" w:rsidP="00EF733A">
            <w:pPr>
              <w:numPr>
                <w:ilvl w:val="0"/>
                <w:numId w:val="6"/>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identify and name a variety of common wild and garden plants, including deciduous and evergreen trees</w:t>
            </w:r>
          </w:p>
          <w:p w14:paraId="2F567BAC" w14:textId="5D9C4E09" w:rsidR="00497B4C" w:rsidRPr="00D249A1" w:rsidRDefault="00EF733A" w:rsidP="00CF4016">
            <w:pPr>
              <w:numPr>
                <w:ilvl w:val="0"/>
                <w:numId w:val="6"/>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identify and describe the basic structure of a variety of common flowering plants, including trees</w:t>
            </w:r>
          </w:p>
        </w:tc>
      </w:tr>
      <w:tr w:rsidR="00253EB1" w:rsidRPr="00D249A1" w14:paraId="5A17D3A5" w14:textId="77777777" w:rsidTr="00222B3B">
        <w:tc>
          <w:tcPr>
            <w:tcW w:w="1980" w:type="dxa"/>
            <w:gridSpan w:val="2"/>
          </w:tcPr>
          <w:p w14:paraId="7B972055" w14:textId="062A70F1" w:rsidR="00253EB1" w:rsidRPr="00D249A1" w:rsidRDefault="00976D5C" w:rsidP="00222B3B">
            <w:pPr>
              <w:jc w:val="right"/>
              <w:rPr>
                <w:rFonts w:ascii="Comic Sans MS" w:hAnsi="Comic Sans MS"/>
                <w:sz w:val="18"/>
                <w:szCs w:val="18"/>
              </w:rPr>
            </w:pPr>
            <w:r w:rsidRPr="00D249A1">
              <w:rPr>
                <w:rFonts w:ascii="Comic Sans MS" w:hAnsi="Comic Sans MS"/>
                <w:sz w:val="18"/>
                <w:szCs w:val="18"/>
              </w:rPr>
              <w:t xml:space="preserve">Y1 </w:t>
            </w:r>
            <w:r w:rsidR="00EF733A" w:rsidRPr="00D249A1">
              <w:rPr>
                <w:rFonts w:ascii="Comic Sans MS" w:hAnsi="Comic Sans MS"/>
                <w:sz w:val="18"/>
                <w:szCs w:val="18"/>
              </w:rPr>
              <w:t>Animals including humans</w:t>
            </w:r>
          </w:p>
        </w:tc>
        <w:tc>
          <w:tcPr>
            <w:tcW w:w="11968" w:type="dxa"/>
            <w:gridSpan w:val="6"/>
          </w:tcPr>
          <w:p w14:paraId="5BD7A4B8" w14:textId="77777777" w:rsidR="00EF733A" w:rsidRPr="00D249A1" w:rsidRDefault="00EF733A" w:rsidP="00EF733A">
            <w:pPr>
              <w:numPr>
                <w:ilvl w:val="0"/>
                <w:numId w:val="7"/>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identify and name a variety of common animals including fish, amphibians, reptiles, birds and mammals</w:t>
            </w:r>
          </w:p>
          <w:p w14:paraId="7AD70D7E" w14:textId="77777777" w:rsidR="00EF733A" w:rsidRPr="00D249A1" w:rsidRDefault="00EF733A" w:rsidP="00EF733A">
            <w:pPr>
              <w:numPr>
                <w:ilvl w:val="0"/>
                <w:numId w:val="7"/>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identify and name a variety of common animals that are carnivores, herbivores and omnivores</w:t>
            </w:r>
          </w:p>
          <w:p w14:paraId="272D9522" w14:textId="77777777" w:rsidR="00EF733A" w:rsidRPr="00D249A1" w:rsidRDefault="00EF733A" w:rsidP="00EF733A">
            <w:pPr>
              <w:numPr>
                <w:ilvl w:val="0"/>
                <w:numId w:val="7"/>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describe and compare the structure of a variety of common animals (fish, amphibians, reptiles, birds and mammals including pets)</w:t>
            </w:r>
          </w:p>
          <w:p w14:paraId="081CF60C" w14:textId="4F5F2CFD" w:rsidR="002E0CDC" w:rsidRPr="00D249A1" w:rsidRDefault="00EF733A" w:rsidP="00EF733A">
            <w:pPr>
              <w:numPr>
                <w:ilvl w:val="0"/>
                <w:numId w:val="7"/>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identify, name, draw and label the basic parts of the human body and say which part of the body is associated with each sense</w:t>
            </w:r>
          </w:p>
        </w:tc>
      </w:tr>
      <w:tr w:rsidR="00253EB1" w:rsidRPr="00D249A1" w14:paraId="737DF0D8" w14:textId="77777777" w:rsidTr="00222B3B">
        <w:tc>
          <w:tcPr>
            <w:tcW w:w="1980" w:type="dxa"/>
            <w:gridSpan w:val="2"/>
          </w:tcPr>
          <w:p w14:paraId="5F1F3E00" w14:textId="29C33F5C" w:rsidR="00253EB1" w:rsidRPr="00D249A1" w:rsidRDefault="00976D5C" w:rsidP="00222B3B">
            <w:pPr>
              <w:jc w:val="right"/>
              <w:rPr>
                <w:rFonts w:ascii="Comic Sans MS" w:hAnsi="Comic Sans MS"/>
                <w:sz w:val="18"/>
                <w:szCs w:val="18"/>
              </w:rPr>
            </w:pPr>
            <w:r w:rsidRPr="00D249A1">
              <w:rPr>
                <w:rFonts w:ascii="Comic Sans MS" w:hAnsi="Comic Sans MS"/>
                <w:sz w:val="18"/>
                <w:szCs w:val="18"/>
              </w:rPr>
              <w:t xml:space="preserve">Y1 </w:t>
            </w:r>
            <w:r w:rsidR="00EF733A" w:rsidRPr="00D249A1">
              <w:rPr>
                <w:rFonts w:ascii="Comic Sans MS" w:hAnsi="Comic Sans MS"/>
                <w:sz w:val="18"/>
                <w:szCs w:val="18"/>
              </w:rPr>
              <w:t>Everyday materials</w:t>
            </w:r>
          </w:p>
        </w:tc>
        <w:tc>
          <w:tcPr>
            <w:tcW w:w="11968" w:type="dxa"/>
            <w:gridSpan w:val="6"/>
          </w:tcPr>
          <w:p w14:paraId="07E1B4C9" w14:textId="77777777" w:rsidR="00EF733A" w:rsidRPr="00D249A1" w:rsidRDefault="00EF733A" w:rsidP="00EF733A">
            <w:pPr>
              <w:numPr>
                <w:ilvl w:val="0"/>
                <w:numId w:val="8"/>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distinguish between an object and the material from which it is made</w:t>
            </w:r>
          </w:p>
          <w:p w14:paraId="78E130B9" w14:textId="77777777" w:rsidR="00EF733A" w:rsidRPr="00D249A1" w:rsidRDefault="00EF733A" w:rsidP="00EF733A">
            <w:pPr>
              <w:numPr>
                <w:ilvl w:val="0"/>
                <w:numId w:val="8"/>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identify and name a variety of everyday materials, including wood, plastic, glass, metal, water, and rock</w:t>
            </w:r>
          </w:p>
          <w:p w14:paraId="721721C4" w14:textId="77777777" w:rsidR="00EF733A" w:rsidRPr="00D249A1" w:rsidRDefault="00EF733A" w:rsidP="00EF733A">
            <w:pPr>
              <w:numPr>
                <w:ilvl w:val="0"/>
                <w:numId w:val="8"/>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describe the simple physical properties of a variety of everyday materials</w:t>
            </w:r>
          </w:p>
          <w:p w14:paraId="785F1A39" w14:textId="3B9E98FD" w:rsidR="00976D5C" w:rsidRPr="00D249A1" w:rsidRDefault="00EF733A" w:rsidP="003D284B">
            <w:pPr>
              <w:numPr>
                <w:ilvl w:val="0"/>
                <w:numId w:val="8"/>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compare and group together a variety of everyday materials on the basis of their simple physical properties</w:t>
            </w:r>
          </w:p>
        </w:tc>
      </w:tr>
      <w:tr w:rsidR="003D284B" w:rsidRPr="00D249A1" w14:paraId="6AC53ED4" w14:textId="77777777" w:rsidTr="00222B3B">
        <w:tc>
          <w:tcPr>
            <w:tcW w:w="1980" w:type="dxa"/>
            <w:gridSpan w:val="2"/>
          </w:tcPr>
          <w:p w14:paraId="3EB37D9F" w14:textId="562DC38F" w:rsidR="003D284B" w:rsidRPr="00D249A1" w:rsidRDefault="003D284B" w:rsidP="00222B3B">
            <w:pPr>
              <w:jc w:val="right"/>
              <w:rPr>
                <w:rFonts w:ascii="Comic Sans MS" w:hAnsi="Comic Sans MS"/>
                <w:sz w:val="18"/>
                <w:szCs w:val="18"/>
              </w:rPr>
            </w:pPr>
            <w:r w:rsidRPr="00D249A1">
              <w:rPr>
                <w:rFonts w:ascii="Comic Sans MS" w:hAnsi="Comic Sans MS"/>
                <w:sz w:val="18"/>
                <w:szCs w:val="18"/>
              </w:rPr>
              <w:t>Y1 Seasonal change</w:t>
            </w:r>
          </w:p>
        </w:tc>
        <w:tc>
          <w:tcPr>
            <w:tcW w:w="11968" w:type="dxa"/>
            <w:gridSpan w:val="6"/>
          </w:tcPr>
          <w:p w14:paraId="28911722" w14:textId="77777777" w:rsidR="005A59B7" w:rsidRPr="00D249A1" w:rsidRDefault="005A59B7" w:rsidP="005A59B7">
            <w:pPr>
              <w:numPr>
                <w:ilvl w:val="0"/>
                <w:numId w:val="36"/>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observe changes across the 4 seasons</w:t>
            </w:r>
          </w:p>
          <w:p w14:paraId="06E71960" w14:textId="139A9FC8" w:rsidR="003D284B" w:rsidRPr="00D249A1" w:rsidRDefault="005A59B7" w:rsidP="005A59B7">
            <w:pPr>
              <w:numPr>
                <w:ilvl w:val="0"/>
                <w:numId w:val="36"/>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observe and describe weather associated with the seasons and how day length varies</w:t>
            </w:r>
          </w:p>
        </w:tc>
      </w:tr>
      <w:bookmarkEnd w:id="1"/>
      <w:tr w:rsidR="00253EB1" w:rsidRPr="00D249A1" w14:paraId="4E491FF5" w14:textId="77777777" w:rsidTr="00222B3B">
        <w:tc>
          <w:tcPr>
            <w:tcW w:w="1980" w:type="dxa"/>
            <w:gridSpan w:val="2"/>
          </w:tcPr>
          <w:p w14:paraId="418D7D4A" w14:textId="6487F658" w:rsidR="00253EB1" w:rsidRPr="00D249A1" w:rsidRDefault="003D284B" w:rsidP="00222B3B">
            <w:pPr>
              <w:jc w:val="right"/>
              <w:rPr>
                <w:rFonts w:ascii="Comic Sans MS" w:hAnsi="Comic Sans MS"/>
                <w:sz w:val="18"/>
                <w:szCs w:val="18"/>
              </w:rPr>
            </w:pPr>
            <w:r w:rsidRPr="00D249A1">
              <w:rPr>
                <w:rFonts w:ascii="Comic Sans MS" w:hAnsi="Comic Sans MS"/>
                <w:sz w:val="18"/>
                <w:szCs w:val="18"/>
              </w:rPr>
              <w:t>Y2 Living things and their habitats</w:t>
            </w:r>
          </w:p>
        </w:tc>
        <w:tc>
          <w:tcPr>
            <w:tcW w:w="11968" w:type="dxa"/>
            <w:gridSpan w:val="6"/>
          </w:tcPr>
          <w:p w14:paraId="2299F399" w14:textId="77777777" w:rsidR="003D284B" w:rsidRPr="00D249A1" w:rsidRDefault="003D284B" w:rsidP="003D284B">
            <w:pPr>
              <w:numPr>
                <w:ilvl w:val="0"/>
                <w:numId w:val="13"/>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explore and compare the differences between things that are living, dead, and things that have never been alive</w:t>
            </w:r>
          </w:p>
          <w:p w14:paraId="07230A9A" w14:textId="77777777" w:rsidR="003D284B" w:rsidRPr="00D249A1" w:rsidRDefault="003D284B" w:rsidP="003D284B">
            <w:pPr>
              <w:numPr>
                <w:ilvl w:val="0"/>
                <w:numId w:val="13"/>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identify that most living things live in habitats to which they are suited and describe how different habitats provide for the basic needs of different kinds of animals and plants, and how they depend on each other</w:t>
            </w:r>
          </w:p>
          <w:p w14:paraId="665A7D80" w14:textId="77777777" w:rsidR="003D284B" w:rsidRPr="00D249A1" w:rsidRDefault="003D284B" w:rsidP="003D284B">
            <w:pPr>
              <w:numPr>
                <w:ilvl w:val="0"/>
                <w:numId w:val="13"/>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identify and name a variety of plants and animals in their habitats, including microhabitats</w:t>
            </w:r>
          </w:p>
          <w:p w14:paraId="2ED57729" w14:textId="16835CAE" w:rsidR="004427D3" w:rsidRPr="00D249A1" w:rsidRDefault="003D284B" w:rsidP="00CF4016">
            <w:pPr>
              <w:numPr>
                <w:ilvl w:val="0"/>
                <w:numId w:val="13"/>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describe how animals obtain their food from plants and other animals, using the idea of a simple food chain, and identify and name different sources of food</w:t>
            </w:r>
          </w:p>
        </w:tc>
      </w:tr>
      <w:tr w:rsidR="003D284B" w:rsidRPr="00D249A1" w14:paraId="421427EC" w14:textId="77777777" w:rsidTr="00A0102C">
        <w:tc>
          <w:tcPr>
            <w:tcW w:w="1980" w:type="dxa"/>
            <w:gridSpan w:val="2"/>
          </w:tcPr>
          <w:p w14:paraId="17A42F28" w14:textId="597D7834" w:rsidR="003D284B" w:rsidRPr="00D249A1" w:rsidRDefault="003D284B" w:rsidP="00A0102C">
            <w:pPr>
              <w:jc w:val="right"/>
              <w:rPr>
                <w:rFonts w:ascii="Comic Sans MS" w:hAnsi="Comic Sans MS"/>
                <w:sz w:val="18"/>
                <w:szCs w:val="18"/>
              </w:rPr>
            </w:pPr>
            <w:r w:rsidRPr="00D249A1">
              <w:rPr>
                <w:rFonts w:ascii="Comic Sans MS" w:hAnsi="Comic Sans MS"/>
                <w:sz w:val="18"/>
                <w:szCs w:val="18"/>
              </w:rPr>
              <w:t>Y2 Plants</w:t>
            </w:r>
          </w:p>
        </w:tc>
        <w:tc>
          <w:tcPr>
            <w:tcW w:w="11968" w:type="dxa"/>
            <w:gridSpan w:val="6"/>
          </w:tcPr>
          <w:p w14:paraId="141BB882" w14:textId="77777777" w:rsidR="003D284B" w:rsidRPr="00D249A1" w:rsidRDefault="003D284B" w:rsidP="003D284B">
            <w:pPr>
              <w:numPr>
                <w:ilvl w:val="0"/>
                <w:numId w:val="11"/>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observe and describe how seeds and bulbs grow into mature plants</w:t>
            </w:r>
          </w:p>
          <w:p w14:paraId="2A34AE6C" w14:textId="792E0C11" w:rsidR="003D284B" w:rsidRPr="00D249A1" w:rsidRDefault="003D284B" w:rsidP="00CF4016">
            <w:pPr>
              <w:numPr>
                <w:ilvl w:val="0"/>
                <w:numId w:val="11"/>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find out and describe how plants need water, light and a suitable temperature to grow and stay health</w:t>
            </w:r>
            <w:r w:rsidR="00CF4016" w:rsidRPr="00D249A1">
              <w:rPr>
                <w:rFonts w:ascii="Comic Sans MS" w:eastAsia="Times New Roman" w:hAnsi="Comic Sans MS" w:cs="Arial"/>
                <w:color w:val="0B0C0C"/>
                <w:sz w:val="18"/>
                <w:szCs w:val="18"/>
                <w:lang w:val="en-US"/>
              </w:rPr>
              <w:t>y</w:t>
            </w:r>
          </w:p>
        </w:tc>
      </w:tr>
      <w:tr w:rsidR="003D284B" w:rsidRPr="00D249A1" w14:paraId="5A261B6A" w14:textId="77777777" w:rsidTr="00A0102C">
        <w:tc>
          <w:tcPr>
            <w:tcW w:w="1980" w:type="dxa"/>
            <w:gridSpan w:val="2"/>
          </w:tcPr>
          <w:p w14:paraId="1A4C558A" w14:textId="758BCA40" w:rsidR="003D284B" w:rsidRPr="00D249A1" w:rsidRDefault="003D284B" w:rsidP="00A0102C">
            <w:pPr>
              <w:jc w:val="right"/>
              <w:rPr>
                <w:rFonts w:ascii="Comic Sans MS" w:hAnsi="Comic Sans MS"/>
                <w:sz w:val="18"/>
                <w:szCs w:val="18"/>
              </w:rPr>
            </w:pPr>
            <w:r w:rsidRPr="00D249A1">
              <w:rPr>
                <w:rFonts w:ascii="Comic Sans MS" w:hAnsi="Comic Sans MS"/>
                <w:sz w:val="18"/>
                <w:szCs w:val="18"/>
              </w:rPr>
              <w:lastRenderedPageBreak/>
              <w:t>Y2 Animals including humans</w:t>
            </w:r>
          </w:p>
        </w:tc>
        <w:tc>
          <w:tcPr>
            <w:tcW w:w="11968" w:type="dxa"/>
            <w:gridSpan w:val="6"/>
          </w:tcPr>
          <w:p w14:paraId="288241B7" w14:textId="77777777" w:rsidR="003D284B" w:rsidRPr="00D249A1" w:rsidRDefault="003D284B" w:rsidP="003D284B">
            <w:pPr>
              <w:numPr>
                <w:ilvl w:val="0"/>
                <w:numId w:val="12"/>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notice that animals, including humans, have offspring which grow into adults</w:t>
            </w:r>
          </w:p>
          <w:p w14:paraId="281FDBC1" w14:textId="77777777" w:rsidR="003D284B" w:rsidRPr="00D249A1" w:rsidRDefault="003D284B" w:rsidP="003D284B">
            <w:pPr>
              <w:numPr>
                <w:ilvl w:val="0"/>
                <w:numId w:val="12"/>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find out about and describe the basic needs of animals, including humans, for survival (water, food and air)</w:t>
            </w:r>
          </w:p>
          <w:p w14:paraId="36EA6B60" w14:textId="20390670" w:rsidR="003D284B" w:rsidRPr="00D249A1" w:rsidRDefault="003D284B" w:rsidP="003D284B">
            <w:pPr>
              <w:numPr>
                <w:ilvl w:val="0"/>
                <w:numId w:val="12"/>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describe the importance for humans of exercise, eating the right amounts of different types of food, and hygiene</w:t>
            </w:r>
          </w:p>
        </w:tc>
      </w:tr>
      <w:tr w:rsidR="003D284B" w:rsidRPr="00D249A1" w14:paraId="41142972" w14:textId="77777777" w:rsidTr="00A0102C">
        <w:tc>
          <w:tcPr>
            <w:tcW w:w="1980" w:type="dxa"/>
            <w:gridSpan w:val="2"/>
          </w:tcPr>
          <w:p w14:paraId="02F68DAC" w14:textId="797DE84A" w:rsidR="003D284B" w:rsidRPr="00D249A1" w:rsidRDefault="003D284B" w:rsidP="00A0102C">
            <w:pPr>
              <w:jc w:val="right"/>
              <w:rPr>
                <w:rFonts w:ascii="Comic Sans MS" w:hAnsi="Comic Sans MS"/>
                <w:sz w:val="18"/>
                <w:szCs w:val="18"/>
              </w:rPr>
            </w:pPr>
            <w:r w:rsidRPr="00D249A1">
              <w:rPr>
                <w:rFonts w:ascii="Comic Sans MS" w:hAnsi="Comic Sans MS"/>
                <w:sz w:val="18"/>
                <w:szCs w:val="18"/>
              </w:rPr>
              <w:t>Y2 Everyday materials</w:t>
            </w:r>
          </w:p>
        </w:tc>
        <w:tc>
          <w:tcPr>
            <w:tcW w:w="11968" w:type="dxa"/>
            <w:gridSpan w:val="6"/>
          </w:tcPr>
          <w:p w14:paraId="7C416901" w14:textId="77777777" w:rsidR="003D284B" w:rsidRPr="00D249A1" w:rsidRDefault="003D284B" w:rsidP="00A0102C">
            <w:pPr>
              <w:numPr>
                <w:ilvl w:val="0"/>
                <w:numId w:val="10"/>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identify and compare the suitability of a variety of everyday materials, including wood, metal, plastic, glass, brick, rock, paper and cardboard for particular uses</w:t>
            </w:r>
          </w:p>
          <w:p w14:paraId="12BB9372" w14:textId="4F728F30" w:rsidR="003D284B" w:rsidRPr="00D249A1" w:rsidRDefault="003D284B" w:rsidP="00CF4016">
            <w:pPr>
              <w:numPr>
                <w:ilvl w:val="0"/>
                <w:numId w:val="10"/>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find out how the shapes of solid objects made from some materials can be changed by squashing, bending, twisting and stretching</w:t>
            </w:r>
          </w:p>
        </w:tc>
      </w:tr>
      <w:tr w:rsidR="00253EB1" w:rsidRPr="00D249A1" w14:paraId="4DB5AE3F" w14:textId="77777777" w:rsidTr="00A814C8">
        <w:tc>
          <w:tcPr>
            <w:tcW w:w="13948" w:type="dxa"/>
            <w:gridSpan w:val="8"/>
          </w:tcPr>
          <w:p w14:paraId="665BDF74" w14:textId="77777777" w:rsidR="003F7DD5" w:rsidRPr="00D249A1" w:rsidRDefault="003F7DD5" w:rsidP="00253EB1">
            <w:pPr>
              <w:jc w:val="center"/>
              <w:rPr>
                <w:rFonts w:ascii="Comic Sans MS" w:hAnsi="Comic Sans MS"/>
                <w:b/>
                <w:sz w:val="18"/>
                <w:szCs w:val="18"/>
              </w:rPr>
            </w:pPr>
          </w:p>
          <w:p w14:paraId="6D986318" w14:textId="36A84A59" w:rsidR="00253EB1" w:rsidRPr="00D249A1" w:rsidRDefault="00253EB1" w:rsidP="00253EB1">
            <w:pPr>
              <w:jc w:val="center"/>
              <w:rPr>
                <w:rFonts w:ascii="Comic Sans MS" w:hAnsi="Comic Sans MS"/>
                <w:b/>
                <w:sz w:val="18"/>
                <w:szCs w:val="18"/>
              </w:rPr>
            </w:pPr>
            <w:r w:rsidRPr="00D249A1">
              <w:rPr>
                <w:rFonts w:ascii="Comic Sans MS" w:hAnsi="Comic Sans MS"/>
                <w:b/>
                <w:sz w:val="18"/>
                <w:szCs w:val="18"/>
              </w:rPr>
              <w:t>Opportunitie</w:t>
            </w:r>
            <w:r w:rsidR="007D3CE6" w:rsidRPr="00D249A1">
              <w:rPr>
                <w:rFonts w:ascii="Comic Sans MS" w:hAnsi="Comic Sans MS"/>
                <w:b/>
                <w:sz w:val="18"/>
                <w:szCs w:val="18"/>
              </w:rPr>
              <w:t>s and Topic Coverage</w:t>
            </w:r>
          </w:p>
          <w:p w14:paraId="0A1E7686" w14:textId="77777777" w:rsidR="003F7DD5" w:rsidRPr="00D249A1" w:rsidRDefault="003F7DD5" w:rsidP="00253EB1">
            <w:pPr>
              <w:jc w:val="center"/>
              <w:rPr>
                <w:rFonts w:ascii="Comic Sans MS" w:hAnsi="Comic Sans MS"/>
                <w:sz w:val="18"/>
                <w:szCs w:val="18"/>
              </w:rPr>
            </w:pPr>
          </w:p>
        </w:tc>
      </w:tr>
      <w:tr w:rsidR="003F7DD5" w:rsidRPr="00D249A1" w14:paraId="77DF4605" w14:textId="77777777" w:rsidTr="001306CD">
        <w:tc>
          <w:tcPr>
            <w:tcW w:w="988" w:type="dxa"/>
          </w:tcPr>
          <w:p w14:paraId="4DEA903C" w14:textId="77777777" w:rsidR="003F7DD5" w:rsidRPr="00D249A1" w:rsidRDefault="003F7DD5" w:rsidP="003F7DD5">
            <w:pPr>
              <w:rPr>
                <w:rFonts w:ascii="Comic Sans MS" w:hAnsi="Comic Sans MS"/>
                <w:b/>
                <w:sz w:val="18"/>
                <w:szCs w:val="18"/>
              </w:rPr>
            </w:pPr>
          </w:p>
        </w:tc>
        <w:tc>
          <w:tcPr>
            <w:tcW w:w="1753" w:type="dxa"/>
            <w:gridSpan w:val="2"/>
          </w:tcPr>
          <w:p w14:paraId="3AAC3679" w14:textId="77777777" w:rsidR="003F7DD5" w:rsidRPr="00D249A1" w:rsidRDefault="00943B4A" w:rsidP="007A6B4F">
            <w:pPr>
              <w:jc w:val="center"/>
              <w:rPr>
                <w:rFonts w:ascii="Comic Sans MS" w:hAnsi="Comic Sans MS"/>
                <w:b/>
                <w:sz w:val="18"/>
                <w:szCs w:val="18"/>
              </w:rPr>
            </w:pPr>
            <w:r w:rsidRPr="00D249A1">
              <w:rPr>
                <w:rFonts w:ascii="Comic Sans MS" w:hAnsi="Comic Sans MS"/>
                <w:b/>
                <w:sz w:val="18"/>
                <w:szCs w:val="18"/>
              </w:rPr>
              <w:t>Autumn 1</w:t>
            </w:r>
          </w:p>
        </w:tc>
        <w:tc>
          <w:tcPr>
            <w:tcW w:w="1932" w:type="dxa"/>
          </w:tcPr>
          <w:p w14:paraId="7BB29047" w14:textId="77777777" w:rsidR="003F7DD5" w:rsidRPr="00D249A1" w:rsidRDefault="00943B4A" w:rsidP="007A6B4F">
            <w:pPr>
              <w:jc w:val="center"/>
              <w:rPr>
                <w:rFonts w:ascii="Comic Sans MS" w:hAnsi="Comic Sans MS"/>
                <w:b/>
                <w:sz w:val="18"/>
                <w:szCs w:val="18"/>
              </w:rPr>
            </w:pPr>
            <w:r w:rsidRPr="00D249A1">
              <w:rPr>
                <w:rFonts w:ascii="Comic Sans MS" w:hAnsi="Comic Sans MS"/>
                <w:b/>
                <w:sz w:val="18"/>
                <w:szCs w:val="18"/>
              </w:rPr>
              <w:t>Autumn 2</w:t>
            </w:r>
          </w:p>
        </w:tc>
        <w:tc>
          <w:tcPr>
            <w:tcW w:w="2671" w:type="dxa"/>
          </w:tcPr>
          <w:p w14:paraId="0C55E936" w14:textId="77777777" w:rsidR="003F7DD5" w:rsidRPr="00D249A1" w:rsidRDefault="00943B4A" w:rsidP="007A6B4F">
            <w:pPr>
              <w:jc w:val="center"/>
              <w:rPr>
                <w:rFonts w:ascii="Comic Sans MS" w:hAnsi="Comic Sans MS"/>
                <w:b/>
                <w:sz w:val="18"/>
                <w:szCs w:val="18"/>
              </w:rPr>
            </w:pPr>
            <w:r w:rsidRPr="00D249A1">
              <w:rPr>
                <w:rFonts w:ascii="Comic Sans MS" w:hAnsi="Comic Sans MS"/>
                <w:b/>
                <w:sz w:val="18"/>
                <w:szCs w:val="18"/>
              </w:rPr>
              <w:t>Spring 1</w:t>
            </w:r>
          </w:p>
        </w:tc>
        <w:tc>
          <w:tcPr>
            <w:tcW w:w="2190" w:type="dxa"/>
          </w:tcPr>
          <w:p w14:paraId="56E06201" w14:textId="77777777" w:rsidR="003F7DD5" w:rsidRPr="00D249A1" w:rsidRDefault="00943B4A" w:rsidP="007A6B4F">
            <w:pPr>
              <w:jc w:val="center"/>
              <w:rPr>
                <w:rFonts w:ascii="Comic Sans MS" w:hAnsi="Comic Sans MS"/>
                <w:b/>
                <w:sz w:val="18"/>
                <w:szCs w:val="18"/>
              </w:rPr>
            </w:pPr>
            <w:r w:rsidRPr="00D249A1">
              <w:rPr>
                <w:rFonts w:ascii="Comic Sans MS" w:hAnsi="Comic Sans MS"/>
                <w:b/>
                <w:sz w:val="18"/>
                <w:szCs w:val="18"/>
              </w:rPr>
              <w:t>Spring 2</w:t>
            </w:r>
          </w:p>
        </w:tc>
        <w:tc>
          <w:tcPr>
            <w:tcW w:w="2207" w:type="dxa"/>
          </w:tcPr>
          <w:p w14:paraId="791CB2B3" w14:textId="77777777" w:rsidR="003F7DD5" w:rsidRPr="00D249A1" w:rsidRDefault="00943B4A" w:rsidP="007A6B4F">
            <w:pPr>
              <w:jc w:val="center"/>
              <w:rPr>
                <w:rFonts w:ascii="Comic Sans MS" w:hAnsi="Comic Sans MS"/>
                <w:b/>
                <w:sz w:val="18"/>
                <w:szCs w:val="18"/>
              </w:rPr>
            </w:pPr>
            <w:r w:rsidRPr="00D249A1">
              <w:rPr>
                <w:rFonts w:ascii="Comic Sans MS" w:hAnsi="Comic Sans MS"/>
                <w:b/>
                <w:sz w:val="18"/>
                <w:szCs w:val="18"/>
              </w:rPr>
              <w:t>Summer 1</w:t>
            </w:r>
          </w:p>
        </w:tc>
        <w:tc>
          <w:tcPr>
            <w:tcW w:w="2207" w:type="dxa"/>
          </w:tcPr>
          <w:p w14:paraId="5D008445" w14:textId="77777777" w:rsidR="003F7DD5" w:rsidRPr="00D249A1" w:rsidRDefault="00943B4A" w:rsidP="007A6B4F">
            <w:pPr>
              <w:jc w:val="center"/>
              <w:rPr>
                <w:rFonts w:ascii="Comic Sans MS" w:hAnsi="Comic Sans MS"/>
                <w:b/>
                <w:sz w:val="18"/>
                <w:szCs w:val="18"/>
              </w:rPr>
            </w:pPr>
            <w:r w:rsidRPr="00D249A1">
              <w:rPr>
                <w:rFonts w:ascii="Comic Sans MS" w:hAnsi="Comic Sans MS"/>
                <w:b/>
                <w:sz w:val="18"/>
                <w:szCs w:val="18"/>
              </w:rPr>
              <w:t>Summer 2</w:t>
            </w:r>
          </w:p>
        </w:tc>
      </w:tr>
      <w:tr w:rsidR="003F7DD5" w:rsidRPr="00D249A1" w14:paraId="18DDCD2D" w14:textId="77777777" w:rsidTr="001306CD">
        <w:tc>
          <w:tcPr>
            <w:tcW w:w="988" w:type="dxa"/>
          </w:tcPr>
          <w:p w14:paraId="4B8E30CA" w14:textId="77777777" w:rsidR="003F7DD5" w:rsidRPr="00D249A1" w:rsidRDefault="003F7DD5" w:rsidP="003F7DD5">
            <w:pPr>
              <w:rPr>
                <w:rFonts w:ascii="Comic Sans MS" w:hAnsi="Comic Sans MS"/>
                <w:b/>
                <w:sz w:val="18"/>
                <w:szCs w:val="18"/>
              </w:rPr>
            </w:pPr>
            <w:r w:rsidRPr="00D249A1">
              <w:rPr>
                <w:rFonts w:ascii="Comic Sans MS" w:hAnsi="Comic Sans MS"/>
                <w:b/>
                <w:sz w:val="18"/>
                <w:szCs w:val="18"/>
              </w:rPr>
              <w:t>1</w:t>
            </w:r>
            <w:r w:rsidRPr="00D249A1">
              <w:rPr>
                <w:rFonts w:ascii="Comic Sans MS" w:hAnsi="Comic Sans MS"/>
                <w:b/>
                <w:sz w:val="18"/>
                <w:szCs w:val="18"/>
                <w:vertAlign w:val="superscript"/>
              </w:rPr>
              <w:t>st</w:t>
            </w:r>
            <w:r w:rsidRPr="00D249A1">
              <w:rPr>
                <w:rFonts w:ascii="Comic Sans MS" w:hAnsi="Comic Sans MS"/>
                <w:b/>
                <w:sz w:val="18"/>
                <w:szCs w:val="18"/>
              </w:rPr>
              <w:t xml:space="preserve"> Year</w:t>
            </w:r>
          </w:p>
        </w:tc>
        <w:tc>
          <w:tcPr>
            <w:tcW w:w="1753" w:type="dxa"/>
            <w:gridSpan w:val="2"/>
          </w:tcPr>
          <w:p w14:paraId="28F2A2B4" w14:textId="5ED96CEC" w:rsidR="003F7DD5" w:rsidRPr="00D249A1" w:rsidRDefault="000E79D7" w:rsidP="007A6B4F">
            <w:pPr>
              <w:jc w:val="center"/>
              <w:rPr>
                <w:rFonts w:ascii="Comic Sans MS" w:hAnsi="Comic Sans MS"/>
                <w:sz w:val="18"/>
                <w:szCs w:val="18"/>
              </w:rPr>
            </w:pPr>
            <w:r w:rsidRPr="00D249A1">
              <w:rPr>
                <w:rFonts w:ascii="Comic Sans MS" w:hAnsi="Comic Sans MS"/>
                <w:sz w:val="18"/>
                <w:szCs w:val="18"/>
              </w:rPr>
              <w:t>Living things</w:t>
            </w:r>
          </w:p>
        </w:tc>
        <w:tc>
          <w:tcPr>
            <w:tcW w:w="1932" w:type="dxa"/>
          </w:tcPr>
          <w:p w14:paraId="7F58ADC0" w14:textId="503585D1" w:rsidR="003F7DD5" w:rsidRPr="00D249A1" w:rsidRDefault="000E79D7" w:rsidP="007A6B4F">
            <w:pPr>
              <w:jc w:val="center"/>
              <w:rPr>
                <w:rFonts w:ascii="Comic Sans MS" w:hAnsi="Comic Sans MS"/>
                <w:sz w:val="18"/>
                <w:szCs w:val="18"/>
              </w:rPr>
            </w:pPr>
            <w:r w:rsidRPr="00D249A1">
              <w:rPr>
                <w:rFonts w:ascii="Comic Sans MS" w:hAnsi="Comic Sans MS"/>
                <w:sz w:val="18"/>
                <w:szCs w:val="18"/>
              </w:rPr>
              <w:t>Seasonal change</w:t>
            </w:r>
          </w:p>
        </w:tc>
        <w:tc>
          <w:tcPr>
            <w:tcW w:w="2671" w:type="dxa"/>
          </w:tcPr>
          <w:p w14:paraId="080EA134" w14:textId="77777777" w:rsidR="003F7DD5" w:rsidRPr="00D249A1" w:rsidRDefault="003F7DD5" w:rsidP="007A6B4F">
            <w:pPr>
              <w:jc w:val="center"/>
              <w:rPr>
                <w:rFonts w:ascii="Comic Sans MS" w:hAnsi="Comic Sans MS"/>
                <w:sz w:val="18"/>
                <w:szCs w:val="18"/>
              </w:rPr>
            </w:pPr>
          </w:p>
        </w:tc>
        <w:tc>
          <w:tcPr>
            <w:tcW w:w="2190" w:type="dxa"/>
          </w:tcPr>
          <w:p w14:paraId="344B0482" w14:textId="77777777" w:rsidR="003F7DD5" w:rsidRPr="00D249A1" w:rsidRDefault="003F7DD5" w:rsidP="007A6B4F">
            <w:pPr>
              <w:jc w:val="center"/>
              <w:rPr>
                <w:rFonts w:ascii="Comic Sans MS" w:hAnsi="Comic Sans MS"/>
                <w:sz w:val="18"/>
                <w:szCs w:val="18"/>
              </w:rPr>
            </w:pPr>
          </w:p>
        </w:tc>
        <w:tc>
          <w:tcPr>
            <w:tcW w:w="2207" w:type="dxa"/>
          </w:tcPr>
          <w:p w14:paraId="3CF8C70B" w14:textId="2137AEC4" w:rsidR="003F7DD5" w:rsidRPr="00D249A1" w:rsidRDefault="000E79D7" w:rsidP="007A6B4F">
            <w:pPr>
              <w:jc w:val="center"/>
              <w:rPr>
                <w:rFonts w:ascii="Comic Sans MS" w:hAnsi="Comic Sans MS"/>
                <w:sz w:val="18"/>
                <w:szCs w:val="18"/>
              </w:rPr>
            </w:pPr>
            <w:r w:rsidRPr="00D249A1">
              <w:rPr>
                <w:rFonts w:ascii="Comic Sans MS" w:hAnsi="Comic Sans MS"/>
                <w:sz w:val="18"/>
                <w:szCs w:val="18"/>
              </w:rPr>
              <w:t>Plants</w:t>
            </w:r>
          </w:p>
        </w:tc>
        <w:tc>
          <w:tcPr>
            <w:tcW w:w="2207" w:type="dxa"/>
          </w:tcPr>
          <w:p w14:paraId="2EF8C657" w14:textId="77777777" w:rsidR="003F7DD5" w:rsidRPr="00D249A1" w:rsidRDefault="003F7DD5" w:rsidP="007A6B4F">
            <w:pPr>
              <w:jc w:val="center"/>
              <w:rPr>
                <w:rFonts w:ascii="Comic Sans MS" w:hAnsi="Comic Sans MS"/>
                <w:sz w:val="18"/>
                <w:szCs w:val="18"/>
              </w:rPr>
            </w:pPr>
          </w:p>
        </w:tc>
      </w:tr>
      <w:tr w:rsidR="003F7DD5" w:rsidRPr="00D249A1" w14:paraId="6C3682A4" w14:textId="77777777" w:rsidTr="001306CD">
        <w:tc>
          <w:tcPr>
            <w:tcW w:w="988" w:type="dxa"/>
          </w:tcPr>
          <w:p w14:paraId="1014FB76" w14:textId="77777777" w:rsidR="003F7DD5" w:rsidRPr="00D249A1" w:rsidRDefault="003F7DD5" w:rsidP="003F7DD5">
            <w:pPr>
              <w:rPr>
                <w:rFonts w:ascii="Comic Sans MS" w:hAnsi="Comic Sans MS"/>
                <w:b/>
                <w:sz w:val="18"/>
                <w:szCs w:val="18"/>
              </w:rPr>
            </w:pPr>
            <w:r w:rsidRPr="00D249A1">
              <w:rPr>
                <w:rFonts w:ascii="Comic Sans MS" w:hAnsi="Comic Sans MS"/>
                <w:b/>
                <w:sz w:val="18"/>
                <w:szCs w:val="18"/>
              </w:rPr>
              <w:t>2</w:t>
            </w:r>
            <w:r w:rsidRPr="00D249A1">
              <w:rPr>
                <w:rFonts w:ascii="Comic Sans MS" w:hAnsi="Comic Sans MS"/>
                <w:b/>
                <w:sz w:val="18"/>
                <w:szCs w:val="18"/>
                <w:vertAlign w:val="superscript"/>
              </w:rPr>
              <w:t>nd</w:t>
            </w:r>
            <w:r w:rsidRPr="00D249A1">
              <w:rPr>
                <w:rFonts w:ascii="Comic Sans MS" w:hAnsi="Comic Sans MS"/>
                <w:b/>
                <w:sz w:val="18"/>
                <w:szCs w:val="18"/>
              </w:rPr>
              <w:t xml:space="preserve"> Year</w:t>
            </w:r>
          </w:p>
        </w:tc>
        <w:tc>
          <w:tcPr>
            <w:tcW w:w="1753" w:type="dxa"/>
            <w:gridSpan w:val="2"/>
          </w:tcPr>
          <w:p w14:paraId="0FFF959E" w14:textId="77777777" w:rsidR="003F7DD5" w:rsidRPr="00D249A1" w:rsidRDefault="003F7DD5" w:rsidP="007A6B4F">
            <w:pPr>
              <w:jc w:val="center"/>
              <w:rPr>
                <w:rFonts w:ascii="Comic Sans MS" w:hAnsi="Comic Sans MS"/>
                <w:sz w:val="18"/>
                <w:szCs w:val="18"/>
              </w:rPr>
            </w:pPr>
          </w:p>
        </w:tc>
        <w:tc>
          <w:tcPr>
            <w:tcW w:w="1932" w:type="dxa"/>
          </w:tcPr>
          <w:p w14:paraId="5B1B8745" w14:textId="77777777" w:rsidR="003F7DD5" w:rsidRPr="00D249A1" w:rsidRDefault="003F7DD5" w:rsidP="007A6B4F">
            <w:pPr>
              <w:jc w:val="center"/>
              <w:rPr>
                <w:rFonts w:ascii="Comic Sans MS" w:hAnsi="Comic Sans MS"/>
                <w:sz w:val="18"/>
                <w:szCs w:val="18"/>
              </w:rPr>
            </w:pPr>
          </w:p>
        </w:tc>
        <w:tc>
          <w:tcPr>
            <w:tcW w:w="2671" w:type="dxa"/>
          </w:tcPr>
          <w:p w14:paraId="4A2136BC" w14:textId="77777777" w:rsidR="003F7DD5" w:rsidRPr="00D249A1" w:rsidRDefault="003F7DD5" w:rsidP="007A6B4F">
            <w:pPr>
              <w:jc w:val="center"/>
              <w:rPr>
                <w:rFonts w:ascii="Comic Sans MS" w:hAnsi="Comic Sans MS"/>
                <w:sz w:val="18"/>
                <w:szCs w:val="18"/>
              </w:rPr>
            </w:pPr>
          </w:p>
        </w:tc>
        <w:tc>
          <w:tcPr>
            <w:tcW w:w="2190" w:type="dxa"/>
          </w:tcPr>
          <w:p w14:paraId="773DADE0" w14:textId="77777777" w:rsidR="003F7DD5" w:rsidRPr="00D249A1" w:rsidRDefault="003F7DD5" w:rsidP="007A6B4F">
            <w:pPr>
              <w:jc w:val="center"/>
              <w:rPr>
                <w:rFonts w:ascii="Comic Sans MS" w:hAnsi="Comic Sans MS"/>
                <w:sz w:val="18"/>
                <w:szCs w:val="18"/>
              </w:rPr>
            </w:pPr>
          </w:p>
        </w:tc>
        <w:tc>
          <w:tcPr>
            <w:tcW w:w="2207" w:type="dxa"/>
          </w:tcPr>
          <w:p w14:paraId="14445394" w14:textId="1291FAF9" w:rsidR="003F7DD5" w:rsidRPr="00D249A1" w:rsidRDefault="000E79D7" w:rsidP="007A6B4F">
            <w:pPr>
              <w:jc w:val="center"/>
              <w:rPr>
                <w:rFonts w:ascii="Comic Sans MS" w:hAnsi="Comic Sans MS"/>
                <w:sz w:val="18"/>
                <w:szCs w:val="18"/>
              </w:rPr>
            </w:pPr>
            <w:r w:rsidRPr="00D249A1">
              <w:rPr>
                <w:rFonts w:ascii="Comic Sans MS" w:hAnsi="Comic Sans MS"/>
                <w:sz w:val="18"/>
                <w:szCs w:val="18"/>
              </w:rPr>
              <w:t>Plants</w:t>
            </w:r>
          </w:p>
        </w:tc>
        <w:tc>
          <w:tcPr>
            <w:tcW w:w="2207" w:type="dxa"/>
          </w:tcPr>
          <w:p w14:paraId="1C470925" w14:textId="77777777" w:rsidR="003F7DD5" w:rsidRPr="00D249A1" w:rsidRDefault="003F7DD5" w:rsidP="007A6B4F">
            <w:pPr>
              <w:jc w:val="center"/>
              <w:rPr>
                <w:rFonts w:ascii="Comic Sans MS" w:hAnsi="Comic Sans MS"/>
                <w:sz w:val="18"/>
                <w:szCs w:val="18"/>
              </w:rPr>
            </w:pPr>
          </w:p>
        </w:tc>
      </w:tr>
    </w:tbl>
    <w:p w14:paraId="023EC23F" w14:textId="77777777" w:rsidR="006B0868" w:rsidRPr="00D249A1" w:rsidRDefault="006B0868" w:rsidP="00591E0A">
      <w:pPr>
        <w:rPr>
          <w:rFonts w:ascii="Comic Sans MS" w:hAnsi="Comic Sans MS"/>
          <w:sz w:val="18"/>
          <w:szCs w:val="18"/>
        </w:rPr>
      </w:pPr>
    </w:p>
    <w:tbl>
      <w:tblPr>
        <w:tblStyle w:val="TableGrid"/>
        <w:tblW w:w="0" w:type="auto"/>
        <w:tblLook w:val="04A0" w:firstRow="1" w:lastRow="0" w:firstColumn="1" w:lastColumn="0" w:noHBand="0" w:noVBand="1"/>
      </w:tblPr>
      <w:tblGrid>
        <w:gridCol w:w="988"/>
        <w:gridCol w:w="992"/>
        <w:gridCol w:w="761"/>
        <w:gridCol w:w="1932"/>
        <w:gridCol w:w="2671"/>
        <w:gridCol w:w="2190"/>
        <w:gridCol w:w="2207"/>
        <w:gridCol w:w="2207"/>
      </w:tblGrid>
      <w:tr w:rsidR="00591E0A" w:rsidRPr="00D249A1" w14:paraId="6061C22C" w14:textId="77777777" w:rsidTr="0036333B">
        <w:tc>
          <w:tcPr>
            <w:tcW w:w="13948" w:type="dxa"/>
            <w:gridSpan w:val="8"/>
            <w:shd w:val="clear" w:color="auto" w:fill="FFFF00"/>
          </w:tcPr>
          <w:p w14:paraId="3CAE9752" w14:textId="77777777" w:rsidR="00591E0A" w:rsidRPr="00D249A1" w:rsidRDefault="00591E0A" w:rsidP="0036333B">
            <w:pPr>
              <w:jc w:val="center"/>
              <w:rPr>
                <w:rFonts w:ascii="Comic Sans MS" w:hAnsi="Comic Sans MS"/>
                <w:b/>
                <w:sz w:val="18"/>
                <w:szCs w:val="18"/>
              </w:rPr>
            </w:pPr>
            <w:r w:rsidRPr="00D249A1">
              <w:rPr>
                <w:rFonts w:ascii="Comic Sans MS" w:hAnsi="Comic Sans MS"/>
                <w:b/>
                <w:sz w:val="18"/>
                <w:szCs w:val="18"/>
              </w:rPr>
              <w:t>Lower Key Stage Two</w:t>
            </w:r>
          </w:p>
          <w:p w14:paraId="10EFF39F" w14:textId="77777777" w:rsidR="00591E0A" w:rsidRPr="00D249A1" w:rsidRDefault="00591E0A" w:rsidP="0036333B">
            <w:pPr>
              <w:jc w:val="center"/>
              <w:rPr>
                <w:rFonts w:ascii="Comic Sans MS" w:hAnsi="Comic Sans MS"/>
                <w:sz w:val="18"/>
                <w:szCs w:val="18"/>
              </w:rPr>
            </w:pPr>
            <w:r w:rsidRPr="00D249A1">
              <w:rPr>
                <w:rFonts w:ascii="Comic Sans MS" w:hAnsi="Comic Sans MS"/>
                <w:sz w:val="18"/>
                <w:szCs w:val="18"/>
              </w:rPr>
              <w:t xml:space="preserve">Pupils should be able to: </w:t>
            </w:r>
          </w:p>
        </w:tc>
      </w:tr>
      <w:tr w:rsidR="005467F5" w:rsidRPr="00D249A1" w14:paraId="5C7B445D" w14:textId="77777777" w:rsidTr="0036333B">
        <w:tc>
          <w:tcPr>
            <w:tcW w:w="1980" w:type="dxa"/>
            <w:gridSpan w:val="2"/>
          </w:tcPr>
          <w:p w14:paraId="52DD2530" w14:textId="7309D015" w:rsidR="005467F5" w:rsidRPr="00D249A1" w:rsidRDefault="005467F5" w:rsidP="00B62496">
            <w:pPr>
              <w:jc w:val="right"/>
              <w:rPr>
                <w:rFonts w:ascii="Comic Sans MS" w:hAnsi="Comic Sans MS"/>
                <w:sz w:val="18"/>
                <w:szCs w:val="18"/>
              </w:rPr>
            </w:pPr>
            <w:r w:rsidRPr="00D249A1">
              <w:rPr>
                <w:rFonts w:ascii="Comic Sans MS" w:hAnsi="Comic Sans MS"/>
                <w:sz w:val="18"/>
                <w:szCs w:val="18"/>
              </w:rPr>
              <w:t>Y3,4 Working scientifically</w:t>
            </w:r>
          </w:p>
        </w:tc>
        <w:tc>
          <w:tcPr>
            <w:tcW w:w="11968" w:type="dxa"/>
            <w:gridSpan w:val="6"/>
          </w:tcPr>
          <w:p w14:paraId="3AC361E2" w14:textId="77777777" w:rsidR="005467F5" w:rsidRPr="00D249A1" w:rsidRDefault="005467F5" w:rsidP="005467F5">
            <w:pPr>
              <w:numPr>
                <w:ilvl w:val="0"/>
                <w:numId w:val="24"/>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asking relevant questions and using different types of scientific enquiries to answer them</w:t>
            </w:r>
          </w:p>
          <w:p w14:paraId="748EFC5B" w14:textId="77777777" w:rsidR="005467F5" w:rsidRPr="00D249A1" w:rsidRDefault="005467F5" w:rsidP="005467F5">
            <w:pPr>
              <w:numPr>
                <w:ilvl w:val="0"/>
                <w:numId w:val="24"/>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setting up simple practical enquiries, comparative and fair tests</w:t>
            </w:r>
          </w:p>
          <w:p w14:paraId="2C74266C" w14:textId="77777777" w:rsidR="005467F5" w:rsidRPr="00D249A1" w:rsidRDefault="005467F5" w:rsidP="005467F5">
            <w:pPr>
              <w:numPr>
                <w:ilvl w:val="0"/>
                <w:numId w:val="24"/>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making systematic and careful observations and, where appropriate, taking accurate measurements using standard units, using a range of equipment, including thermometers and data loggers</w:t>
            </w:r>
          </w:p>
          <w:p w14:paraId="7EF2BE58" w14:textId="77777777" w:rsidR="005467F5" w:rsidRPr="00D249A1" w:rsidRDefault="005467F5" w:rsidP="005467F5">
            <w:pPr>
              <w:numPr>
                <w:ilvl w:val="0"/>
                <w:numId w:val="24"/>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gathering, recording, classifying and presenting data in a variety of ways to help in answering questions</w:t>
            </w:r>
          </w:p>
          <w:p w14:paraId="417D3041" w14:textId="77777777" w:rsidR="005467F5" w:rsidRPr="00D249A1" w:rsidRDefault="005467F5" w:rsidP="005467F5">
            <w:pPr>
              <w:numPr>
                <w:ilvl w:val="0"/>
                <w:numId w:val="24"/>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recording findings using simple scientific language, drawings, labelled diagrams, keys, bar charts, and tables</w:t>
            </w:r>
          </w:p>
          <w:p w14:paraId="7AB0F1DF" w14:textId="77777777" w:rsidR="005467F5" w:rsidRPr="00D249A1" w:rsidRDefault="005467F5" w:rsidP="005467F5">
            <w:pPr>
              <w:numPr>
                <w:ilvl w:val="0"/>
                <w:numId w:val="24"/>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reporting on findings from enquiries, including oral and written explanations, displays or presentations of results and conclusions</w:t>
            </w:r>
          </w:p>
          <w:p w14:paraId="713BE40E" w14:textId="77777777" w:rsidR="005467F5" w:rsidRPr="00D249A1" w:rsidRDefault="005467F5" w:rsidP="005467F5">
            <w:pPr>
              <w:numPr>
                <w:ilvl w:val="0"/>
                <w:numId w:val="24"/>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using results to draw simple conclusions, make predictions for new values, suggest improvements and raise further questions</w:t>
            </w:r>
          </w:p>
          <w:p w14:paraId="21A8EA98" w14:textId="77777777" w:rsidR="005467F5" w:rsidRPr="00D249A1" w:rsidRDefault="005467F5" w:rsidP="005467F5">
            <w:pPr>
              <w:numPr>
                <w:ilvl w:val="0"/>
                <w:numId w:val="24"/>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identifying differences, similarities or changes related to simple scientific ideas and processes</w:t>
            </w:r>
          </w:p>
          <w:p w14:paraId="08E88D24" w14:textId="76B69AFD" w:rsidR="005467F5" w:rsidRPr="00D249A1" w:rsidRDefault="005467F5" w:rsidP="005A59B7">
            <w:pPr>
              <w:numPr>
                <w:ilvl w:val="0"/>
                <w:numId w:val="24"/>
              </w:numPr>
              <w:shd w:val="clear" w:color="auto" w:fill="FFFFFF"/>
              <w:spacing w:after="75"/>
              <w:ind w:left="300"/>
              <w:rPr>
                <w:rFonts w:ascii="Comic Sans MS" w:eastAsia="Times New Roman" w:hAnsi="Comic Sans MS" w:cs="Arial"/>
                <w:color w:val="0B0C0C"/>
                <w:sz w:val="18"/>
                <w:szCs w:val="18"/>
                <w:lang w:val="en-US"/>
              </w:rPr>
            </w:pPr>
            <w:proofErr w:type="gramStart"/>
            <w:r w:rsidRPr="00D249A1">
              <w:rPr>
                <w:rFonts w:ascii="Comic Sans MS" w:eastAsia="Times New Roman" w:hAnsi="Comic Sans MS" w:cs="Arial"/>
                <w:color w:val="0B0C0C"/>
                <w:sz w:val="18"/>
                <w:szCs w:val="18"/>
                <w:lang w:val="en-US"/>
              </w:rPr>
              <w:t>using</w:t>
            </w:r>
            <w:proofErr w:type="gramEnd"/>
            <w:r w:rsidRPr="00D249A1">
              <w:rPr>
                <w:rFonts w:ascii="Comic Sans MS" w:eastAsia="Times New Roman" w:hAnsi="Comic Sans MS" w:cs="Arial"/>
                <w:color w:val="0B0C0C"/>
                <w:sz w:val="18"/>
                <w:szCs w:val="18"/>
                <w:lang w:val="en-US"/>
              </w:rPr>
              <w:t xml:space="preserve"> straightforward scientific evidence to answer questions or to support their findings.</w:t>
            </w:r>
          </w:p>
        </w:tc>
      </w:tr>
      <w:tr w:rsidR="00B62496" w:rsidRPr="00D249A1" w14:paraId="2ADDEAD4" w14:textId="77777777" w:rsidTr="0036333B">
        <w:tc>
          <w:tcPr>
            <w:tcW w:w="1980" w:type="dxa"/>
            <w:gridSpan w:val="2"/>
          </w:tcPr>
          <w:p w14:paraId="216300A8" w14:textId="7D3BB704" w:rsidR="00B62496" w:rsidRPr="00D249A1" w:rsidRDefault="00292494" w:rsidP="00B62496">
            <w:pPr>
              <w:jc w:val="right"/>
              <w:rPr>
                <w:rFonts w:ascii="Comic Sans MS" w:hAnsi="Comic Sans MS"/>
                <w:sz w:val="18"/>
                <w:szCs w:val="18"/>
              </w:rPr>
            </w:pPr>
            <w:bookmarkStart w:id="2" w:name="_Hlk26374004"/>
            <w:r w:rsidRPr="00D249A1">
              <w:rPr>
                <w:rFonts w:ascii="Comic Sans MS" w:hAnsi="Comic Sans MS"/>
                <w:sz w:val="18"/>
                <w:szCs w:val="18"/>
              </w:rPr>
              <w:t>Y3 Plants</w:t>
            </w:r>
          </w:p>
        </w:tc>
        <w:tc>
          <w:tcPr>
            <w:tcW w:w="11968" w:type="dxa"/>
            <w:gridSpan w:val="6"/>
          </w:tcPr>
          <w:p w14:paraId="0155A7A6" w14:textId="77777777" w:rsidR="00292494" w:rsidRPr="00D249A1" w:rsidRDefault="00292494" w:rsidP="00292494">
            <w:pPr>
              <w:numPr>
                <w:ilvl w:val="0"/>
                <w:numId w:val="14"/>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identify and describe the functions of different parts of flowering plants: roots, stem/trunk, leaves and flowers</w:t>
            </w:r>
          </w:p>
          <w:p w14:paraId="4E0D375D" w14:textId="77777777" w:rsidR="00292494" w:rsidRPr="00D249A1" w:rsidRDefault="00292494" w:rsidP="00292494">
            <w:pPr>
              <w:numPr>
                <w:ilvl w:val="0"/>
                <w:numId w:val="14"/>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explore the requirements of plants for life and growth (air, light, water, nutrients from soil, and room to grow) and how they vary from plant to plant</w:t>
            </w:r>
          </w:p>
          <w:p w14:paraId="6C11BD21" w14:textId="77777777" w:rsidR="00292494" w:rsidRPr="00D249A1" w:rsidRDefault="00292494" w:rsidP="00292494">
            <w:pPr>
              <w:numPr>
                <w:ilvl w:val="0"/>
                <w:numId w:val="14"/>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investigate the way in which water is transported within plants</w:t>
            </w:r>
          </w:p>
          <w:p w14:paraId="5BFA42B4" w14:textId="52BC69A7" w:rsidR="004F4229" w:rsidRPr="00D249A1" w:rsidRDefault="00292494" w:rsidP="00292494">
            <w:pPr>
              <w:numPr>
                <w:ilvl w:val="0"/>
                <w:numId w:val="14"/>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lastRenderedPageBreak/>
              <w:t>explore the part that flowers play in the life cycle of flowering plants, including pollination, seed formation and seed dispersal</w:t>
            </w:r>
          </w:p>
        </w:tc>
      </w:tr>
      <w:tr w:rsidR="00B62496" w:rsidRPr="00D249A1" w14:paraId="1EED3FC3" w14:textId="77777777" w:rsidTr="0036333B">
        <w:tc>
          <w:tcPr>
            <w:tcW w:w="1980" w:type="dxa"/>
            <w:gridSpan w:val="2"/>
          </w:tcPr>
          <w:p w14:paraId="1E868F06" w14:textId="635EBF0E" w:rsidR="00B62496" w:rsidRPr="00D249A1" w:rsidRDefault="00E33D06" w:rsidP="00B62496">
            <w:pPr>
              <w:jc w:val="right"/>
              <w:rPr>
                <w:rFonts w:ascii="Comic Sans MS" w:hAnsi="Comic Sans MS"/>
                <w:sz w:val="18"/>
                <w:szCs w:val="18"/>
              </w:rPr>
            </w:pPr>
            <w:r w:rsidRPr="00D249A1">
              <w:rPr>
                <w:rFonts w:ascii="Comic Sans MS" w:hAnsi="Comic Sans MS"/>
                <w:sz w:val="18"/>
                <w:szCs w:val="18"/>
              </w:rPr>
              <w:lastRenderedPageBreak/>
              <w:t>Y3 Animals including humans</w:t>
            </w:r>
          </w:p>
        </w:tc>
        <w:tc>
          <w:tcPr>
            <w:tcW w:w="11968" w:type="dxa"/>
            <w:gridSpan w:val="6"/>
          </w:tcPr>
          <w:p w14:paraId="3388A700" w14:textId="77777777" w:rsidR="005467F5" w:rsidRPr="00D249A1" w:rsidRDefault="005467F5" w:rsidP="005467F5">
            <w:pPr>
              <w:numPr>
                <w:ilvl w:val="0"/>
                <w:numId w:val="25"/>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identify that animals, including humans, need the right types and amount of nutrition, and that they cannot make their own food; they get nutrition from what they eat</w:t>
            </w:r>
          </w:p>
          <w:p w14:paraId="1E4D84D2" w14:textId="3E5E0BED" w:rsidR="00341F33" w:rsidRPr="00D249A1" w:rsidRDefault="005467F5" w:rsidP="005467F5">
            <w:pPr>
              <w:numPr>
                <w:ilvl w:val="0"/>
                <w:numId w:val="25"/>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identify that humans and some other animals have skeletons and muscles for support, protection and movement</w:t>
            </w:r>
          </w:p>
        </w:tc>
      </w:tr>
      <w:tr w:rsidR="00B62496" w:rsidRPr="00D249A1" w14:paraId="573AE457" w14:textId="77777777" w:rsidTr="0036333B">
        <w:tc>
          <w:tcPr>
            <w:tcW w:w="1980" w:type="dxa"/>
            <w:gridSpan w:val="2"/>
          </w:tcPr>
          <w:p w14:paraId="0EB3DCA8" w14:textId="33372E8B" w:rsidR="00B62496" w:rsidRPr="00D249A1" w:rsidRDefault="00E33D06" w:rsidP="00B62496">
            <w:pPr>
              <w:jc w:val="right"/>
              <w:rPr>
                <w:rFonts w:ascii="Comic Sans MS" w:hAnsi="Comic Sans MS"/>
                <w:sz w:val="18"/>
                <w:szCs w:val="18"/>
              </w:rPr>
            </w:pPr>
            <w:r w:rsidRPr="00D249A1">
              <w:rPr>
                <w:rFonts w:ascii="Comic Sans MS" w:hAnsi="Comic Sans MS"/>
                <w:sz w:val="18"/>
                <w:szCs w:val="18"/>
              </w:rPr>
              <w:t>Y3 Rocks</w:t>
            </w:r>
          </w:p>
        </w:tc>
        <w:tc>
          <w:tcPr>
            <w:tcW w:w="11968" w:type="dxa"/>
            <w:gridSpan w:val="6"/>
          </w:tcPr>
          <w:p w14:paraId="1E1EAC42" w14:textId="77777777" w:rsidR="00E33D06" w:rsidRPr="00D249A1" w:rsidRDefault="00E33D06" w:rsidP="00E33D06">
            <w:pPr>
              <w:numPr>
                <w:ilvl w:val="0"/>
                <w:numId w:val="15"/>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compare and group together different kinds of rocks on the basis of their appearance and simple physical properties</w:t>
            </w:r>
          </w:p>
          <w:p w14:paraId="19C31C72" w14:textId="77777777" w:rsidR="00E33D06" w:rsidRPr="00D249A1" w:rsidRDefault="00E33D06" w:rsidP="00E33D06">
            <w:pPr>
              <w:numPr>
                <w:ilvl w:val="0"/>
                <w:numId w:val="15"/>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describe in simple terms how fossils are formed when things that have lived are trapped within rock</w:t>
            </w:r>
          </w:p>
          <w:p w14:paraId="3FFFE682" w14:textId="65DE4EA8" w:rsidR="00B25AEE" w:rsidRPr="00D249A1" w:rsidRDefault="00E33D06" w:rsidP="00E33D06">
            <w:pPr>
              <w:numPr>
                <w:ilvl w:val="0"/>
                <w:numId w:val="15"/>
              </w:numPr>
              <w:shd w:val="clear" w:color="auto" w:fill="FFFFFF"/>
              <w:spacing w:after="75"/>
              <w:ind w:left="300"/>
              <w:rPr>
                <w:rFonts w:ascii="Comic Sans MS" w:eastAsia="Times New Roman" w:hAnsi="Comic Sans MS" w:cs="Arial"/>
                <w:color w:val="0B0C0C"/>
                <w:sz w:val="18"/>
                <w:szCs w:val="18"/>
                <w:lang w:val="en-US"/>
              </w:rPr>
            </w:pPr>
            <w:proofErr w:type="spellStart"/>
            <w:r w:rsidRPr="00D249A1">
              <w:rPr>
                <w:rFonts w:ascii="Comic Sans MS" w:eastAsia="Times New Roman" w:hAnsi="Comic Sans MS" w:cs="Arial"/>
                <w:color w:val="0B0C0C"/>
                <w:sz w:val="18"/>
                <w:szCs w:val="18"/>
                <w:lang w:val="en-US"/>
              </w:rPr>
              <w:t>recognise</w:t>
            </w:r>
            <w:proofErr w:type="spellEnd"/>
            <w:r w:rsidRPr="00D249A1">
              <w:rPr>
                <w:rFonts w:ascii="Comic Sans MS" w:eastAsia="Times New Roman" w:hAnsi="Comic Sans MS" w:cs="Arial"/>
                <w:color w:val="0B0C0C"/>
                <w:sz w:val="18"/>
                <w:szCs w:val="18"/>
                <w:lang w:val="en-US"/>
              </w:rPr>
              <w:t xml:space="preserve"> that soils are made from rocks and organic matter</w:t>
            </w:r>
          </w:p>
        </w:tc>
      </w:tr>
      <w:tr w:rsidR="00B62496" w:rsidRPr="00D249A1" w14:paraId="6B64685D" w14:textId="77777777" w:rsidTr="0036333B">
        <w:tc>
          <w:tcPr>
            <w:tcW w:w="1980" w:type="dxa"/>
            <w:gridSpan w:val="2"/>
          </w:tcPr>
          <w:p w14:paraId="0956B2A7" w14:textId="3AD6B920" w:rsidR="00B62496" w:rsidRPr="00D249A1" w:rsidRDefault="00E33D06" w:rsidP="00B62496">
            <w:pPr>
              <w:jc w:val="right"/>
              <w:rPr>
                <w:rFonts w:ascii="Comic Sans MS" w:hAnsi="Comic Sans MS"/>
                <w:sz w:val="18"/>
                <w:szCs w:val="18"/>
              </w:rPr>
            </w:pPr>
            <w:r w:rsidRPr="00D249A1">
              <w:rPr>
                <w:rFonts w:ascii="Comic Sans MS" w:hAnsi="Comic Sans MS"/>
                <w:sz w:val="18"/>
                <w:szCs w:val="18"/>
              </w:rPr>
              <w:t>Y3 Light</w:t>
            </w:r>
          </w:p>
        </w:tc>
        <w:tc>
          <w:tcPr>
            <w:tcW w:w="11968" w:type="dxa"/>
            <w:gridSpan w:val="6"/>
          </w:tcPr>
          <w:p w14:paraId="2CC3604C" w14:textId="77777777" w:rsidR="00E33D06" w:rsidRPr="00D249A1" w:rsidRDefault="00E33D06" w:rsidP="00E33D06">
            <w:pPr>
              <w:numPr>
                <w:ilvl w:val="0"/>
                <w:numId w:val="16"/>
              </w:numPr>
              <w:shd w:val="clear" w:color="auto" w:fill="FFFFFF"/>
              <w:spacing w:after="75"/>
              <w:ind w:left="300"/>
              <w:rPr>
                <w:rFonts w:ascii="Comic Sans MS" w:eastAsia="Times New Roman" w:hAnsi="Comic Sans MS" w:cs="Arial"/>
                <w:color w:val="0B0C0C"/>
                <w:sz w:val="18"/>
                <w:szCs w:val="18"/>
                <w:lang w:val="en-US"/>
              </w:rPr>
            </w:pPr>
            <w:proofErr w:type="spellStart"/>
            <w:r w:rsidRPr="00D249A1">
              <w:rPr>
                <w:rFonts w:ascii="Comic Sans MS" w:eastAsia="Times New Roman" w:hAnsi="Comic Sans MS" w:cs="Arial"/>
                <w:color w:val="0B0C0C"/>
                <w:sz w:val="18"/>
                <w:szCs w:val="18"/>
                <w:lang w:val="en-US"/>
              </w:rPr>
              <w:t>recognise</w:t>
            </w:r>
            <w:proofErr w:type="spellEnd"/>
            <w:r w:rsidRPr="00D249A1">
              <w:rPr>
                <w:rFonts w:ascii="Comic Sans MS" w:eastAsia="Times New Roman" w:hAnsi="Comic Sans MS" w:cs="Arial"/>
                <w:color w:val="0B0C0C"/>
                <w:sz w:val="18"/>
                <w:szCs w:val="18"/>
                <w:lang w:val="en-US"/>
              </w:rPr>
              <w:t xml:space="preserve"> that they need light in order to see things and that dark is the absence of light</w:t>
            </w:r>
          </w:p>
          <w:p w14:paraId="5E522012" w14:textId="77777777" w:rsidR="00E33D06" w:rsidRPr="00D249A1" w:rsidRDefault="00E33D06" w:rsidP="00E33D06">
            <w:pPr>
              <w:numPr>
                <w:ilvl w:val="0"/>
                <w:numId w:val="16"/>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notice that light is reflected from surfaces</w:t>
            </w:r>
          </w:p>
          <w:p w14:paraId="0FA531ED" w14:textId="77777777" w:rsidR="00E33D06" w:rsidRPr="00D249A1" w:rsidRDefault="00E33D06" w:rsidP="00E33D06">
            <w:pPr>
              <w:numPr>
                <w:ilvl w:val="0"/>
                <w:numId w:val="16"/>
              </w:numPr>
              <w:shd w:val="clear" w:color="auto" w:fill="FFFFFF"/>
              <w:spacing w:after="75"/>
              <w:ind w:left="300"/>
              <w:rPr>
                <w:rFonts w:ascii="Comic Sans MS" w:eastAsia="Times New Roman" w:hAnsi="Comic Sans MS" w:cs="Arial"/>
                <w:color w:val="0B0C0C"/>
                <w:sz w:val="18"/>
                <w:szCs w:val="18"/>
                <w:lang w:val="en-US"/>
              </w:rPr>
            </w:pPr>
            <w:proofErr w:type="spellStart"/>
            <w:r w:rsidRPr="00D249A1">
              <w:rPr>
                <w:rFonts w:ascii="Comic Sans MS" w:eastAsia="Times New Roman" w:hAnsi="Comic Sans MS" w:cs="Arial"/>
                <w:color w:val="0B0C0C"/>
                <w:sz w:val="18"/>
                <w:szCs w:val="18"/>
                <w:lang w:val="en-US"/>
              </w:rPr>
              <w:t>recognise</w:t>
            </w:r>
            <w:proofErr w:type="spellEnd"/>
            <w:r w:rsidRPr="00D249A1">
              <w:rPr>
                <w:rFonts w:ascii="Comic Sans MS" w:eastAsia="Times New Roman" w:hAnsi="Comic Sans MS" w:cs="Arial"/>
                <w:color w:val="0B0C0C"/>
                <w:sz w:val="18"/>
                <w:szCs w:val="18"/>
                <w:lang w:val="en-US"/>
              </w:rPr>
              <w:t xml:space="preserve"> that light from the sun can be dangerous and that there are ways to protect their eyes</w:t>
            </w:r>
          </w:p>
          <w:p w14:paraId="4F790D57" w14:textId="77777777" w:rsidR="00E33D06" w:rsidRPr="00D249A1" w:rsidRDefault="00E33D06" w:rsidP="00E33D06">
            <w:pPr>
              <w:numPr>
                <w:ilvl w:val="0"/>
                <w:numId w:val="16"/>
              </w:numPr>
              <w:shd w:val="clear" w:color="auto" w:fill="FFFFFF"/>
              <w:spacing w:after="75"/>
              <w:ind w:left="300"/>
              <w:rPr>
                <w:rFonts w:ascii="Comic Sans MS" w:eastAsia="Times New Roman" w:hAnsi="Comic Sans MS" w:cs="Arial"/>
                <w:color w:val="0B0C0C"/>
                <w:sz w:val="18"/>
                <w:szCs w:val="18"/>
                <w:lang w:val="en-US"/>
              </w:rPr>
            </w:pPr>
            <w:proofErr w:type="spellStart"/>
            <w:r w:rsidRPr="00D249A1">
              <w:rPr>
                <w:rFonts w:ascii="Comic Sans MS" w:eastAsia="Times New Roman" w:hAnsi="Comic Sans MS" w:cs="Arial"/>
                <w:color w:val="0B0C0C"/>
                <w:sz w:val="18"/>
                <w:szCs w:val="18"/>
                <w:lang w:val="en-US"/>
              </w:rPr>
              <w:t>recognise</w:t>
            </w:r>
            <w:proofErr w:type="spellEnd"/>
            <w:r w:rsidRPr="00D249A1">
              <w:rPr>
                <w:rFonts w:ascii="Comic Sans MS" w:eastAsia="Times New Roman" w:hAnsi="Comic Sans MS" w:cs="Arial"/>
                <w:color w:val="0B0C0C"/>
                <w:sz w:val="18"/>
                <w:szCs w:val="18"/>
                <w:lang w:val="en-US"/>
              </w:rPr>
              <w:t xml:space="preserve"> that shadows are formed when the light from a light source is blocked by an opaque object</w:t>
            </w:r>
          </w:p>
          <w:p w14:paraId="3946C79B" w14:textId="788A2CCF" w:rsidR="004370DB" w:rsidRPr="00D249A1" w:rsidRDefault="00E33D06" w:rsidP="00E33D06">
            <w:pPr>
              <w:numPr>
                <w:ilvl w:val="0"/>
                <w:numId w:val="16"/>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find patterns in the way that the size of shadows change</w:t>
            </w:r>
          </w:p>
        </w:tc>
      </w:tr>
      <w:tr w:rsidR="00B62496" w:rsidRPr="00D249A1" w14:paraId="1D6A68E2" w14:textId="77777777" w:rsidTr="0036333B">
        <w:tc>
          <w:tcPr>
            <w:tcW w:w="1980" w:type="dxa"/>
            <w:gridSpan w:val="2"/>
          </w:tcPr>
          <w:p w14:paraId="06049693" w14:textId="4CFED141" w:rsidR="00B62496" w:rsidRPr="00D249A1" w:rsidRDefault="00E33D06" w:rsidP="00B62496">
            <w:pPr>
              <w:jc w:val="right"/>
              <w:rPr>
                <w:rFonts w:ascii="Comic Sans MS" w:hAnsi="Comic Sans MS"/>
                <w:sz w:val="18"/>
                <w:szCs w:val="18"/>
              </w:rPr>
            </w:pPr>
            <w:r w:rsidRPr="00D249A1">
              <w:rPr>
                <w:rFonts w:ascii="Comic Sans MS" w:hAnsi="Comic Sans MS"/>
                <w:sz w:val="18"/>
                <w:szCs w:val="18"/>
              </w:rPr>
              <w:t>Y3 Forces and magnets</w:t>
            </w:r>
          </w:p>
        </w:tc>
        <w:tc>
          <w:tcPr>
            <w:tcW w:w="11968" w:type="dxa"/>
            <w:gridSpan w:val="6"/>
          </w:tcPr>
          <w:p w14:paraId="09D04157" w14:textId="77777777" w:rsidR="00E33D06" w:rsidRPr="00D249A1" w:rsidRDefault="00E33D06" w:rsidP="00E33D06">
            <w:pPr>
              <w:numPr>
                <w:ilvl w:val="0"/>
                <w:numId w:val="17"/>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compare how things move on different surfaces</w:t>
            </w:r>
          </w:p>
          <w:p w14:paraId="15675164" w14:textId="77777777" w:rsidR="00E33D06" w:rsidRPr="00D249A1" w:rsidRDefault="00E33D06" w:rsidP="00E33D06">
            <w:pPr>
              <w:numPr>
                <w:ilvl w:val="0"/>
                <w:numId w:val="17"/>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notice that some forces need contact between 2 objects, but magnetic forces can act at a distance</w:t>
            </w:r>
          </w:p>
          <w:p w14:paraId="37AA384E" w14:textId="77777777" w:rsidR="00E33D06" w:rsidRPr="00D249A1" w:rsidRDefault="00E33D06" w:rsidP="00E33D06">
            <w:pPr>
              <w:numPr>
                <w:ilvl w:val="0"/>
                <w:numId w:val="17"/>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observe how magnets attract or repel each other and attract some materials and not others</w:t>
            </w:r>
          </w:p>
          <w:p w14:paraId="183ECD0C" w14:textId="77777777" w:rsidR="00E33D06" w:rsidRPr="00D249A1" w:rsidRDefault="00E33D06" w:rsidP="00E33D06">
            <w:pPr>
              <w:numPr>
                <w:ilvl w:val="0"/>
                <w:numId w:val="17"/>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compare and group together a variety of everyday materials on the basis of whether they are attracted to a magnet, and identify some magnetic materials</w:t>
            </w:r>
          </w:p>
          <w:p w14:paraId="3C4D0E7D" w14:textId="77777777" w:rsidR="00E33D06" w:rsidRPr="00D249A1" w:rsidRDefault="00E33D06" w:rsidP="00E33D06">
            <w:pPr>
              <w:numPr>
                <w:ilvl w:val="0"/>
                <w:numId w:val="17"/>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describe magnets as having 2 poles</w:t>
            </w:r>
          </w:p>
          <w:p w14:paraId="54DC2AFF" w14:textId="08246CF4" w:rsidR="00336357" w:rsidRPr="00D249A1" w:rsidRDefault="00E33D06" w:rsidP="00E33D06">
            <w:pPr>
              <w:numPr>
                <w:ilvl w:val="0"/>
                <w:numId w:val="17"/>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predict whether 2 magnets will attract or repel each other, depending on which poles are facing</w:t>
            </w:r>
          </w:p>
        </w:tc>
      </w:tr>
      <w:bookmarkEnd w:id="2"/>
      <w:tr w:rsidR="00E33D06" w:rsidRPr="00D249A1" w14:paraId="09B4CC6F" w14:textId="77777777" w:rsidTr="00A0102C">
        <w:tc>
          <w:tcPr>
            <w:tcW w:w="1980" w:type="dxa"/>
            <w:gridSpan w:val="2"/>
          </w:tcPr>
          <w:p w14:paraId="30E5D6E2" w14:textId="74FE5A99" w:rsidR="00E33D06" w:rsidRPr="00D249A1" w:rsidRDefault="00E33D06" w:rsidP="00A0102C">
            <w:pPr>
              <w:jc w:val="right"/>
              <w:rPr>
                <w:rFonts w:ascii="Comic Sans MS" w:hAnsi="Comic Sans MS"/>
                <w:sz w:val="18"/>
                <w:szCs w:val="18"/>
              </w:rPr>
            </w:pPr>
            <w:r w:rsidRPr="00D249A1">
              <w:rPr>
                <w:rFonts w:ascii="Comic Sans MS" w:hAnsi="Comic Sans MS"/>
                <w:sz w:val="18"/>
                <w:szCs w:val="18"/>
              </w:rPr>
              <w:t>Y4Living things and their habitats</w:t>
            </w:r>
          </w:p>
        </w:tc>
        <w:tc>
          <w:tcPr>
            <w:tcW w:w="11968" w:type="dxa"/>
            <w:gridSpan w:val="6"/>
          </w:tcPr>
          <w:p w14:paraId="74AB70BC" w14:textId="77777777" w:rsidR="00E33D06" w:rsidRPr="00D249A1" w:rsidRDefault="00E33D06" w:rsidP="00E33D06">
            <w:pPr>
              <w:numPr>
                <w:ilvl w:val="0"/>
                <w:numId w:val="19"/>
              </w:numPr>
              <w:shd w:val="clear" w:color="auto" w:fill="FFFFFF"/>
              <w:spacing w:after="75"/>
              <w:ind w:left="300"/>
              <w:rPr>
                <w:rFonts w:ascii="Comic Sans MS" w:eastAsia="Times New Roman" w:hAnsi="Comic Sans MS" w:cs="Arial"/>
                <w:color w:val="0B0C0C"/>
                <w:sz w:val="18"/>
                <w:szCs w:val="18"/>
                <w:lang w:val="en-US"/>
              </w:rPr>
            </w:pPr>
            <w:proofErr w:type="spellStart"/>
            <w:r w:rsidRPr="00D249A1">
              <w:rPr>
                <w:rFonts w:ascii="Comic Sans MS" w:eastAsia="Times New Roman" w:hAnsi="Comic Sans MS" w:cs="Arial"/>
                <w:color w:val="0B0C0C"/>
                <w:sz w:val="18"/>
                <w:szCs w:val="18"/>
                <w:lang w:val="en-US"/>
              </w:rPr>
              <w:t>recognise</w:t>
            </w:r>
            <w:proofErr w:type="spellEnd"/>
            <w:r w:rsidRPr="00D249A1">
              <w:rPr>
                <w:rFonts w:ascii="Comic Sans MS" w:eastAsia="Times New Roman" w:hAnsi="Comic Sans MS" w:cs="Arial"/>
                <w:color w:val="0B0C0C"/>
                <w:sz w:val="18"/>
                <w:szCs w:val="18"/>
                <w:lang w:val="en-US"/>
              </w:rPr>
              <w:t xml:space="preserve"> that living things can be grouped in a variety of ways</w:t>
            </w:r>
          </w:p>
          <w:p w14:paraId="7010C066" w14:textId="77777777" w:rsidR="00E33D06" w:rsidRPr="00D249A1" w:rsidRDefault="00E33D06" w:rsidP="00E33D06">
            <w:pPr>
              <w:numPr>
                <w:ilvl w:val="0"/>
                <w:numId w:val="19"/>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explore and use classification keys to help group, identify and name a variety of living things in their local and wider environment</w:t>
            </w:r>
          </w:p>
          <w:p w14:paraId="6B9D3986" w14:textId="06DD25D3" w:rsidR="00E33D06" w:rsidRPr="00D249A1" w:rsidRDefault="00E33D06" w:rsidP="00E33D06">
            <w:pPr>
              <w:numPr>
                <w:ilvl w:val="0"/>
                <w:numId w:val="19"/>
              </w:numPr>
              <w:shd w:val="clear" w:color="auto" w:fill="FFFFFF"/>
              <w:spacing w:after="75"/>
              <w:ind w:left="300"/>
              <w:rPr>
                <w:rFonts w:ascii="Comic Sans MS" w:eastAsia="Times New Roman" w:hAnsi="Comic Sans MS" w:cs="Arial"/>
                <w:color w:val="0B0C0C"/>
                <w:sz w:val="18"/>
                <w:szCs w:val="18"/>
                <w:lang w:val="en-US"/>
              </w:rPr>
            </w:pPr>
            <w:proofErr w:type="spellStart"/>
            <w:r w:rsidRPr="00D249A1">
              <w:rPr>
                <w:rFonts w:ascii="Comic Sans MS" w:eastAsia="Times New Roman" w:hAnsi="Comic Sans MS" w:cs="Arial"/>
                <w:color w:val="0B0C0C"/>
                <w:sz w:val="18"/>
                <w:szCs w:val="18"/>
                <w:lang w:val="en-US"/>
              </w:rPr>
              <w:t>recognise</w:t>
            </w:r>
            <w:proofErr w:type="spellEnd"/>
            <w:r w:rsidRPr="00D249A1">
              <w:rPr>
                <w:rFonts w:ascii="Comic Sans MS" w:eastAsia="Times New Roman" w:hAnsi="Comic Sans MS" w:cs="Arial"/>
                <w:color w:val="0B0C0C"/>
                <w:sz w:val="18"/>
                <w:szCs w:val="18"/>
                <w:lang w:val="en-US"/>
              </w:rPr>
              <w:t xml:space="preserve"> that environments can change and that this can sometimes pose dangers to living things</w:t>
            </w:r>
          </w:p>
        </w:tc>
      </w:tr>
      <w:tr w:rsidR="00E33D06" w:rsidRPr="00D249A1" w14:paraId="0C0FF8F5" w14:textId="77777777" w:rsidTr="00A0102C">
        <w:tc>
          <w:tcPr>
            <w:tcW w:w="1980" w:type="dxa"/>
            <w:gridSpan w:val="2"/>
          </w:tcPr>
          <w:p w14:paraId="78137073" w14:textId="50CC205A" w:rsidR="00E33D06" w:rsidRPr="00D249A1" w:rsidRDefault="00E33D06" w:rsidP="00A0102C">
            <w:pPr>
              <w:jc w:val="right"/>
              <w:rPr>
                <w:rFonts w:ascii="Comic Sans MS" w:hAnsi="Comic Sans MS"/>
                <w:sz w:val="18"/>
                <w:szCs w:val="18"/>
              </w:rPr>
            </w:pPr>
            <w:r w:rsidRPr="00D249A1">
              <w:rPr>
                <w:rFonts w:ascii="Comic Sans MS" w:hAnsi="Comic Sans MS"/>
                <w:sz w:val="18"/>
                <w:szCs w:val="18"/>
              </w:rPr>
              <w:t>Y4 Animals including humans</w:t>
            </w:r>
          </w:p>
        </w:tc>
        <w:tc>
          <w:tcPr>
            <w:tcW w:w="11968" w:type="dxa"/>
            <w:gridSpan w:val="6"/>
          </w:tcPr>
          <w:p w14:paraId="78531724" w14:textId="77777777" w:rsidR="00E33D06" w:rsidRPr="00D249A1" w:rsidRDefault="00E33D06" w:rsidP="00E33D06">
            <w:pPr>
              <w:numPr>
                <w:ilvl w:val="0"/>
                <w:numId w:val="20"/>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describe the simple functions of the basic parts of the digestive system in humans</w:t>
            </w:r>
          </w:p>
          <w:p w14:paraId="26ABC53A" w14:textId="77777777" w:rsidR="00E33D06" w:rsidRPr="00D249A1" w:rsidRDefault="00E33D06" w:rsidP="00E33D06">
            <w:pPr>
              <w:numPr>
                <w:ilvl w:val="0"/>
                <w:numId w:val="20"/>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identify the different types of teeth in humans and their simple functions</w:t>
            </w:r>
          </w:p>
          <w:p w14:paraId="201CCDCD" w14:textId="10BB43EB" w:rsidR="00E33D06" w:rsidRPr="00D249A1" w:rsidRDefault="00E33D06" w:rsidP="00E33D06">
            <w:pPr>
              <w:numPr>
                <w:ilvl w:val="0"/>
                <w:numId w:val="20"/>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construct and interpret a variety of food chains, identifying producers, predators and prey</w:t>
            </w:r>
          </w:p>
        </w:tc>
      </w:tr>
      <w:tr w:rsidR="00E33D06" w:rsidRPr="00D249A1" w14:paraId="070725FE" w14:textId="77777777" w:rsidTr="00A0102C">
        <w:tc>
          <w:tcPr>
            <w:tcW w:w="1980" w:type="dxa"/>
            <w:gridSpan w:val="2"/>
          </w:tcPr>
          <w:p w14:paraId="5BCE8D6B" w14:textId="00C78F13" w:rsidR="00E33D06" w:rsidRPr="00D249A1" w:rsidRDefault="00E33D06" w:rsidP="00A0102C">
            <w:pPr>
              <w:jc w:val="right"/>
              <w:rPr>
                <w:rFonts w:ascii="Comic Sans MS" w:hAnsi="Comic Sans MS"/>
                <w:sz w:val="18"/>
                <w:szCs w:val="18"/>
              </w:rPr>
            </w:pPr>
            <w:r w:rsidRPr="00D249A1">
              <w:rPr>
                <w:rFonts w:ascii="Comic Sans MS" w:hAnsi="Comic Sans MS"/>
                <w:sz w:val="18"/>
                <w:szCs w:val="18"/>
              </w:rPr>
              <w:t>Y4 States of matter</w:t>
            </w:r>
          </w:p>
        </w:tc>
        <w:tc>
          <w:tcPr>
            <w:tcW w:w="11968" w:type="dxa"/>
            <w:gridSpan w:val="6"/>
          </w:tcPr>
          <w:p w14:paraId="38E7F1BB" w14:textId="77777777" w:rsidR="00E33D06" w:rsidRPr="00D249A1" w:rsidRDefault="00E33D06" w:rsidP="00E33D06">
            <w:pPr>
              <w:numPr>
                <w:ilvl w:val="0"/>
                <w:numId w:val="21"/>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compare and group materials together, according to whether they are solids, liquids or gases</w:t>
            </w:r>
          </w:p>
          <w:p w14:paraId="35315B8B" w14:textId="77777777" w:rsidR="00E33D06" w:rsidRPr="00D249A1" w:rsidRDefault="00E33D06" w:rsidP="00E33D06">
            <w:pPr>
              <w:numPr>
                <w:ilvl w:val="0"/>
                <w:numId w:val="21"/>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 xml:space="preserve">observe that some materials change state when they are heated or cooled, and measure or research the temperature at which this </w:t>
            </w:r>
            <w:r w:rsidRPr="00D249A1">
              <w:rPr>
                <w:rFonts w:ascii="Comic Sans MS" w:eastAsia="Times New Roman" w:hAnsi="Comic Sans MS" w:cs="Arial"/>
                <w:color w:val="0B0C0C"/>
                <w:sz w:val="18"/>
                <w:szCs w:val="18"/>
                <w:lang w:val="en-US"/>
              </w:rPr>
              <w:lastRenderedPageBreak/>
              <w:t>happens in degrees Celsius (°C)</w:t>
            </w:r>
          </w:p>
          <w:p w14:paraId="280C9D9C" w14:textId="5A123025" w:rsidR="00E33D06" w:rsidRPr="00D249A1" w:rsidRDefault="00E33D06" w:rsidP="00E33D06">
            <w:pPr>
              <w:numPr>
                <w:ilvl w:val="0"/>
                <w:numId w:val="21"/>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identify the part played by evaporation and condensation in the water cycle and associate the rate of evaporation with temperature</w:t>
            </w:r>
          </w:p>
        </w:tc>
      </w:tr>
      <w:tr w:rsidR="00E33D06" w:rsidRPr="00D249A1" w14:paraId="6856A0ED" w14:textId="77777777" w:rsidTr="00A0102C">
        <w:tc>
          <w:tcPr>
            <w:tcW w:w="1980" w:type="dxa"/>
            <w:gridSpan w:val="2"/>
          </w:tcPr>
          <w:p w14:paraId="38493D38" w14:textId="2CEAD804" w:rsidR="00E33D06" w:rsidRPr="00D249A1" w:rsidRDefault="00E33D06" w:rsidP="00A0102C">
            <w:pPr>
              <w:jc w:val="right"/>
              <w:rPr>
                <w:rFonts w:ascii="Comic Sans MS" w:hAnsi="Comic Sans MS"/>
                <w:sz w:val="18"/>
                <w:szCs w:val="18"/>
              </w:rPr>
            </w:pPr>
            <w:r w:rsidRPr="00D249A1">
              <w:rPr>
                <w:rFonts w:ascii="Comic Sans MS" w:hAnsi="Comic Sans MS"/>
                <w:sz w:val="18"/>
                <w:szCs w:val="18"/>
              </w:rPr>
              <w:lastRenderedPageBreak/>
              <w:t>Y4 Sound</w:t>
            </w:r>
          </w:p>
        </w:tc>
        <w:tc>
          <w:tcPr>
            <w:tcW w:w="11968" w:type="dxa"/>
            <w:gridSpan w:val="6"/>
          </w:tcPr>
          <w:p w14:paraId="36C4620B" w14:textId="77777777" w:rsidR="00E33D06" w:rsidRPr="00D249A1" w:rsidRDefault="00E33D06" w:rsidP="00E33D06">
            <w:pPr>
              <w:numPr>
                <w:ilvl w:val="0"/>
                <w:numId w:val="22"/>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identify how sounds are made, associating some of them with something vibrating</w:t>
            </w:r>
          </w:p>
          <w:p w14:paraId="26F209CD" w14:textId="77777777" w:rsidR="00E33D06" w:rsidRPr="00D249A1" w:rsidRDefault="00E33D06" w:rsidP="00E33D06">
            <w:pPr>
              <w:numPr>
                <w:ilvl w:val="0"/>
                <w:numId w:val="22"/>
              </w:numPr>
              <w:shd w:val="clear" w:color="auto" w:fill="FFFFFF"/>
              <w:spacing w:after="75"/>
              <w:ind w:left="300"/>
              <w:rPr>
                <w:rFonts w:ascii="Comic Sans MS" w:eastAsia="Times New Roman" w:hAnsi="Comic Sans MS" w:cs="Arial"/>
                <w:color w:val="0B0C0C"/>
                <w:sz w:val="18"/>
                <w:szCs w:val="18"/>
                <w:lang w:val="en-US"/>
              </w:rPr>
            </w:pPr>
            <w:proofErr w:type="spellStart"/>
            <w:r w:rsidRPr="00D249A1">
              <w:rPr>
                <w:rFonts w:ascii="Comic Sans MS" w:eastAsia="Times New Roman" w:hAnsi="Comic Sans MS" w:cs="Arial"/>
                <w:color w:val="0B0C0C"/>
                <w:sz w:val="18"/>
                <w:szCs w:val="18"/>
                <w:lang w:val="en-US"/>
              </w:rPr>
              <w:t>recognise</w:t>
            </w:r>
            <w:proofErr w:type="spellEnd"/>
            <w:r w:rsidRPr="00D249A1">
              <w:rPr>
                <w:rFonts w:ascii="Comic Sans MS" w:eastAsia="Times New Roman" w:hAnsi="Comic Sans MS" w:cs="Arial"/>
                <w:color w:val="0B0C0C"/>
                <w:sz w:val="18"/>
                <w:szCs w:val="18"/>
                <w:lang w:val="en-US"/>
              </w:rPr>
              <w:t xml:space="preserve"> that vibrations from sounds travel through a medium to the ear</w:t>
            </w:r>
          </w:p>
          <w:p w14:paraId="2E6ED417" w14:textId="77777777" w:rsidR="00E33D06" w:rsidRPr="00D249A1" w:rsidRDefault="00E33D06" w:rsidP="00E33D06">
            <w:pPr>
              <w:numPr>
                <w:ilvl w:val="0"/>
                <w:numId w:val="22"/>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find patterns between the pitch of a sound and features of the object that produced it</w:t>
            </w:r>
          </w:p>
          <w:p w14:paraId="6CCB4F4B" w14:textId="77777777" w:rsidR="00E33D06" w:rsidRPr="00D249A1" w:rsidRDefault="00E33D06" w:rsidP="00E33D06">
            <w:pPr>
              <w:numPr>
                <w:ilvl w:val="0"/>
                <w:numId w:val="22"/>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find patterns between the volume of a sound and the strength of the vibrations that produced it</w:t>
            </w:r>
          </w:p>
          <w:p w14:paraId="280F26F7" w14:textId="3746770B" w:rsidR="00E33D06" w:rsidRPr="00D249A1" w:rsidRDefault="00E33D06" w:rsidP="00E33D06">
            <w:pPr>
              <w:numPr>
                <w:ilvl w:val="0"/>
                <w:numId w:val="22"/>
              </w:numPr>
              <w:shd w:val="clear" w:color="auto" w:fill="FFFFFF"/>
              <w:spacing w:after="75"/>
              <w:ind w:left="300"/>
              <w:rPr>
                <w:rFonts w:ascii="Comic Sans MS" w:eastAsia="Times New Roman" w:hAnsi="Comic Sans MS" w:cs="Arial"/>
                <w:color w:val="0B0C0C"/>
                <w:sz w:val="18"/>
                <w:szCs w:val="18"/>
                <w:lang w:val="en-US"/>
              </w:rPr>
            </w:pPr>
            <w:proofErr w:type="spellStart"/>
            <w:r w:rsidRPr="00D249A1">
              <w:rPr>
                <w:rFonts w:ascii="Comic Sans MS" w:eastAsia="Times New Roman" w:hAnsi="Comic Sans MS" w:cs="Arial"/>
                <w:color w:val="0B0C0C"/>
                <w:sz w:val="18"/>
                <w:szCs w:val="18"/>
                <w:lang w:val="en-US"/>
              </w:rPr>
              <w:t>recognise</w:t>
            </w:r>
            <w:proofErr w:type="spellEnd"/>
            <w:r w:rsidRPr="00D249A1">
              <w:rPr>
                <w:rFonts w:ascii="Comic Sans MS" w:eastAsia="Times New Roman" w:hAnsi="Comic Sans MS" w:cs="Arial"/>
                <w:color w:val="0B0C0C"/>
                <w:sz w:val="18"/>
                <w:szCs w:val="18"/>
                <w:lang w:val="en-US"/>
              </w:rPr>
              <w:t xml:space="preserve"> that sounds get fainter as the distance from the sound source increases</w:t>
            </w:r>
          </w:p>
        </w:tc>
      </w:tr>
      <w:tr w:rsidR="00E33D06" w:rsidRPr="00D249A1" w14:paraId="37837904" w14:textId="77777777" w:rsidTr="00A0102C">
        <w:tc>
          <w:tcPr>
            <w:tcW w:w="1980" w:type="dxa"/>
            <w:gridSpan w:val="2"/>
          </w:tcPr>
          <w:p w14:paraId="5E68A413" w14:textId="6E6AB554" w:rsidR="00E33D06" w:rsidRPr="00D249A1" w:rsidRDefault="00E33D06" w:rsidP="00A0102C">
            <w:pPr>
              <w:jc w:val="right"/>
              <w:rPr>
                <w:rFonts w:ascii="Comic Sans MS" w:hAnsi="Comic Sans MS"/>
                <w:sz w:val="18"/>
                <w:szCs w:val="18"/>
              </w:rPr>
            </w:pPr>
            <w:r w:rsidRPr="00D249A1">
              <w:rPr>
                <w:rFonts w:ascii="Comic Sans MS" w:hAnsi="Comic Sans MS"/>
                <w:sz w:val="18"/>
                <w:szCs w:val="18"/>
              </w:rPr>
              <w:t xml:space="preserve">Y4 </w:t>
            </w:r>
            <w:proofErr w:type="spellStart"/>
            <w:r w:rsidRPr="00D249A1">
              <w:rPr>
                <w:rFonts w:ascii="Comic Sans MS" w:hAnsi="Comic Sans MS"/>
                <w:sz w:val="18"/>
                <w:szCs w:val="18"/>
              </w:rPr>
              <w:t>Electricty</w:t>
            </w:r>
            <w:proofErr w:type="spellEnd"/>
            <w:r w:rsidRPr="00D249A1">
              <w:rPr>
                <w:rFonts w:ascii="Comic Sans MS" w:hAnsi="Comic Sans MS"/>
                <w:sz w:val="18"/>
                <w:szCs w:val="18"/>
              </w:rPr>
              <w:t xml:space="preserve"> </w:t>
            </w:r>
          </w:p>
        </w:tc>
        <w:tc>
          <w:tcPr>
            <w:tcW w:w="11968" w:type="dxa"/>
            <w:gridSpan w:val="6"/>
          </w:tcPr>
          <w:p w14:paraId="7257FFCB" w14:textId="77777777" w:rsidR="00E33D06" w:rsidRPr="00D249A1" w:rsidRDefault="00E33D06" w:rsidP="00E33D06">
            <w:pPr>
              <w:numPr>
                <w:ilvl w:val="0"/>
                <w:numId w:val="23"/>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identify common appliances that run on electricity</w:t>
            </w:r>
          </w:p>
          <w:p w14:paraId="34FCFBEB" w14:textId="77777777" w:rsidR="00E33D06" w:rsidRPr="00D249A1" w:rsidRDefault="00E33D06" w:rsidP="00E33D06">
            <w:pPr>
              <w:numPr>
                <w:ilvl w:val="0"/>
                <w:numId w:val="23"/>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construct a simple series electrical circuit, identifying and naming its basic parts, including cells, wires, bulbs, switches and buzzers</w:t>
            </w:r>
          </w:p>
          <w:p w14:paraId="685932DF" w14:textId="77777777" w:rsidR="00E33D06" w:rsidRPr="00D249A1" w:rsidRDefault="00E33D06" w:rsidP="00E33D06">
            <w:pPr>
              <w:numPr>
                <w:ilvl w:val="0"/>
                <w:numId w:val="23"/>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identify whether or not a lamp will light in a simple series circuit, based on whether or not the lamp is part of a complete loop with a battery</w:t>
            </w:r>
          </w:p>
          <w:p w14:paraId="4101804F" w14:textId="77777777" w:rsidR="00E33D06" w:rsidRPr="00D249A1" w:rsidRDefault="00E33D06" w:rsidP="00E33D06">
            <w:pPr>
              <w:numPr>
                <w:ilvl w:val="0"/>
                <w:numId w:val="23"/>
              </w:numPr>
              <w:shd w:val="clear" w:color="auto" w:fill="FFFFFF"/>
              <w:spacing w:after="75"/>
              <w:ind w:left="300"/>
              <w:rPr>
                <w:rFonts w:ascii="Comic Sans MS" w:eastAsia="Times New Roman" w:hAnsi="Comic Sans MS" w:cs="Arial"/>
                <w:color w:val="0B0C0C"/>
                <w:sz w:val="18"/>
                <w:szCs w:val="18"/>
                <w:lang w:val="en-US"/>
              </w:rPr>
            </w:pPr>
            <w:proofErr w:type="spellStart"/>
            <w:r w:rsidRPr="00D249A1">
              <w:rPr>
                <w:rFonts w:ascii="Comic Sans MS" w:eastAsia="Times New Roman" w:hAnsi="Comic Sans MS" w:cs="Arial"/>
                <w:color w:val="0B0C0C"/>
                <w:sz w:val="18"/>
                <w:szCs w:val="18"/>
                <w:lang w:val="en-US"/>
              </w:rPr>
              <w:t>recognise</w:t>
            </w:r>
            <w:proofErr w:type="spellEnd"/>
            <w:r w:rsidRPr="00D249A1">
              <w:rPr>
                <w:rFonts w:ascii="Comic Sans MS" w:eastAsia="Times New Roman" w:hAnsi="Comic Sans MS" w:cs="Arial"/>
                <w:color w:val="0B0C0C"/>
                <w:sz w:val="18"/>
                <w:szCs w:val="18"/>
                <w:lang w:val="en-US"/>
              </w:rPr>
              <w:t xml:space="preserve"> that a switch opens and closes a circuit and associate this with whether or not a lamp lights in a simple series circuit</w:t>
            </w:r>
          </w:p>
          <w:p w14:paraId="3A5A5BE0" w14:textId="4DBE0C87" w:rsidR="00E33D06" w:rsidRPr="00D249A1" w:rsidRDefault="00E33D06" w:rsidP="00E33D06">
            <w:pPr>
              <w:numPr>
                <w:ilvl w:val="0"/>
                <w:numId w:val="23"/>
              </w:numPr>
              <w:shd w:val="clear" w:color="auto" w:fill="FFFFFF"/>
              <w:spacing w:after="75"/>
              <w:ind w:left="300"/>
              <w:rPr>
                <w:rFonts w:ascii="Comic Sans MS" w:eastAsia="Times New Roman" w:hAnsi="Comic Sans MS" w:cs="Arial"/>
                <w:color w:val="0B0C0C"/>
                <w:sz w:val="18"/>
                <w:szCs w:val="18"/>
                <w:lang w:val="en-US"/>
              </w:rPr>
            </w:pPr>
            <w:proofErr w:type="spellStart"/>
            <w:r w:rsidRPr="00D249A1">
              <w:rPr>
                <w:rFonts w:ascii="Comic Sans MS" w:eastAsia="Times New Roman" w:hAnsi="Comic Sans MS" w:cs="Arial"/>
                <w:color w:val="0B0C0C"/>
                <w:sz w:val="18"/>
                <w:szCs w:val="18"/>
                <w:lang w:val="en-US"/>
              </w:rPr>
              <w:t>recognise</w:t>
            </w:r>
            <w:proofErr w:type="spellEnd"/>
            <w:r w:rsidRPr="00D249A1">
              <w:rPr>
                <w:rFonts w:ascii="Comic Sans MS" w:eastAsia="Times New Roman" w:hAnsi="Comic Sans MS" w:cs="Arial"/>
                <w:color w:val="0B0C0C"/>
                <w:sz w:val="18"/>
                <w:szCs w:val="18"/>
                <w:lang w:val="en-US"/>
              </w:rPr>
              <w:t xml:space="preserve"> some common conductors and insulators, and associate metals with being good conductor</w:t>
            </w:r>
          </w:p>
        </w:tc>
      </w:tr>
      <w:tr w:rsidR="00591E0A" w:rsidRPr="00D249A1" w14:paraId="256C45A2" w14:textId="77777777" w:rsidTr="0036333B">
        <w:tc>
          <w:tcPr>
            <w:tcW w:w="13948" w:type="dxa"/>
            <w:gridSpan w:val="8"/>
          </w:tcPr>
          <w:p w14:paraId="16465D54" w14:textId="77777777" w:rsidR="00591E0A" w:rsidRPr="00D249A1" w:rsidRDefault="00591E0A" w:rsidP="0036333B">
            <w:pPr>
              <w:jc w:val="center"/>
              <w:rPr>
                <w:rFonts w:ascii="Comic Sans MS" w:hAnsi="Comic Sans MS"/>
                <w:b/>
                <w:sz w:val="18"/>
                <w:szCs w:val="18"/>
              </w:rPr>
            </w:pPr>
          </w:p>
          <w:p w14:paraId="24770DF9" w14:textId="77777777" w:rsidR="00591E0A" w:rsidRPr="00D249A1" w:rsidRDefault="00591E0A" w:rsidP="0036333B">
            <w:pPr>
              <w:jc w:val="center"/>
              <w:rPr>
                <w:rFonts w:ascii="Comic Sans MS" w:hAnsi="Comic Sans MS"/>
                <w:b/>
                <w:sz w:val="18"/>
                <w:szCs w:val="18"/>
              </w:rPr>
            </w:pPr>
            <w:r w:rsidRPr="00D249A1">
              <w:rPr>
                <w:rFonts w:ascii="Comic Sans MS" w:hAnsi="Comic Sans MS"/>
                <w:b/>
                <w:sz w:val="18"/>
                <w:szCs w:val="18"/>
              </w:rPr>
              <w:t>Cultural Opportunities and Topic Coverage</w:t>
            </w:r>
          </w:p>
          <w:p w14:paraId="065FD49D" w14:textId="77777777" w:rsidR="00591E0A" w:rsidRPr="00D249A1" w:rsidRDefault="00591E0A" w:rsidP="0036333B">
            <w:pPr>
              <w:jc w:val="center"/>
              <w:rPr>
                <w:rFonts w:ascii="Comic Sans MS" w:hAnsi="Comic Sans MS"/>
                <w:sz w:val="18"/>
                <w:szCs w:val="18"/>
              </w:rPr>
            </w:pPr>
          </w:p>
        </w:tc>
      </w:tr>
      <w:tr w:rsidR="00591E0A" w:rsidRPr="00D249A1" w14:paraId="6EE0E39A" w14:textId="77777777" w:rsidTr="0036333B">
        <w:tc>
          <w:tcPr>
            <w:tcW w:w="988" w:type="dxa"/>
          </w:tcPr>
          <w:p w14:paraId="45B80CFA" w14:textId="77777777" w:rsidR="00591E0A" w:rsidRPr="00D249A1" w:rsidRDefault="00591E0A" w:rsidP="0036333B">
            <w:pPr>
              <w:rPr>
                <w:rFonts w:ascii="Comic Sans MS" w:hAnsi="Comic Sans MS"/>
                <w:b/>
                <w:sz w:val="18"/>
                <w:szCs w:val="18"/>
              </w:rPr>
            </w:pPr>
          </w:p>
        </w:tc>
        <w:tc>
          <w:tcPr>
            <w:tcW w:w="1753" w:type="dxa"/>
            <w:gridSpan w:val="2"/>
          </w:tcPr>
          <w:p w14:paraId="40D6A458" w14:textId="77777777" w:rsidR="00591E0A" w:rsidRPr="00D249A1" w:rsidRDefault="00591E0A" w:rsidP="0036333B">
            <w:pPr>
              <w:jc w:val="center"/>
              <w:rPr>
                <w:rFonts w:ascii="Comic Sans MS" w:hAnsi="Comic Sans MS"/>
                <w:b/>
                <w:sz w:val="18"/>
                <w:szCs w:val="18"/>
              </w:rPr>
            </w:pPr>
            <w:r w:rsidRPr="00D249A1">
              <w:rPr>
                <w:rFonts w:ascii="Comic Sans MS" w:hAnsi="Comic Sans MS"/>
                <w:b/>
                <w:sz w:val="18"/>
                <w:szCs w:val="18"/>
              </w:rPr>
              <w:t>Autumn 1</w:t>
            </w:r>
          </w:p>
        </w:tc>
        <w:tc>
          <w:tcPr>
            <w:tcW w:w="1932" w:type="dxa"/>
          </w:tcPr>
          <w:p w14:paraId="056B8F6D" w14:textId="77777777" w:rsidR="00591E0A" w:rsidRPr="00D249A1" w:rsidRDefault="00591E0A" w:rsidP="0036333B">
            <w:pPr>
              <w:jc w:val="center"/>
              <w:rPr>
                <w:rFonts w:ascii="Comic Sans MS" w:hAnsi="Comic Sans MS"/>
                <w:b/>
                <w:sz w:val="18"/>
                <w:szCs w:val="18"/>
              </w:rPr>
            </w:pPr>
            <w:r w:rsidRPr="00D249A1">
              <w:rPr>
                <w:rFonts w:ascii="Comic Sans MS" w:hAnsi="Comic Sans MS"/>
                <w:b/>
                <w:sz w:val="18"/>
                <w:szCs w:val="18"/>
              </w:rPr>
              <w:t>Autumn 2</w:t>
            </w:r>
          </w:p>
        </w:tc>
        <w:tc>
          <w:tcPr>
            <w:tcW w:w="2671" w:type="dxa"/>
          </w:tcPr>
          <w:p w14:paraId="0A69F8B5" w14:textId="77777777" w:rsidR="00591E0A" w:rsidRPr="00D249A1" w:rsidRDefault="00591E0A" w:rsidP="0036333B">
            <w:pPr>
              <w:jc w:val="center"/>
              <w:rPr>
                <w:rFonts w:ascii="Comic Sans MS" w:hAnsi="Comic Sans MS"/>
                <w:b/>
                <w:sz w:val="18"/>
                <w:szCs w:val="18"/>
              </w:rPr>
            </w:pPr>
            <w:r w:rsidRPr="00D249A1">
              <w:rPr>
                <w:rFonts w:ascii="Comic Sans MS" w:hAnsi="Comic Sans MS"/>
                <w:b/>
                <w:sz w:val="18"/>
                <w:szCs w:val="18"/>
              </w:rPr>
              <w:t>Spring 1</w:t>
            </w:r>
          </w:p>
        </w:tc>
        <w:tc>
          <w:tcPr>
            <w:tcW w:w="2190" w:type="dxa"/>
          </w:tcPr>
          <w:p w14:paraId="1E76DC65" w14:textId="77777777" w:rsidR="00591E0A" w:rsidRPr="00D249A1" w:rsidRDefault="00591E0A" w:rsidP="0036333B">
            <w:pPr>
              <w:jc w:val="center"/>
              <w:rPr>
                <w:rFonts w:ascii="Comic Sans MS" w:hAnsi="Comic Sans MS"/>
                <w:b/>
                <w:sz w:val="18"/>
                <w:szCs w:val="18"/>
              </w:rPr>
            </w:pPr>
            <w:r w:rsidRPr="00D249A1">
              <w:rPr>
                <w:rFonts w:ascii="Comic Sans MS" w:hAnsi="Comic Sans MS"/>
                <w:b/>
                <w:sz w:val="18"/>
                <w:szCs w:val="18"/>
              </w:rPr>
              <w:t>Spring 2</w:t>
            </w:r>
          </w:p>
        </w:tc>
        <w:tc>
          <w:tcPr>
            <w:tcW w:w="2207" w:type="dxa"/>
          </w:tcPr>
          <w:p w14:paraId="50F1E1B6" w14:textId="77777777" w:rsidR="00591E0A" w:rsidRPr="00D249A1" w:rsidRDefault="00591E0A" w:rsidP="0036333B">
            <w:pPr>
              <w:jc w:val="center"/>
              <w:rPr>
                <w:rFonts w:ascii="Comic Sans MS" w:hAnsi="Comic Sans MS"/>
                <w:b/>
                <w:sz w:val="18"/>
                <w:szCs w:val="18"/>
              </w:rPr>
            </w:pPr>
            <w:r w:rsidRPr="00D249A1">
              <w:rPr>
                <w:rFonts w:ascii="Comic Sans MS" w:hAnsi="Comic Sans MS"/>
                <w:b/>
                <w:sz w:val="18"/>
                <w:szCs w:val="18"/>
              </w:rPr>
              <w:t>Summer 1</w:t>
            </w:r>
          </w:p>
        </w:tc>
        <w:tc>
          <w:tcPr>
            <w:tcW w:w="2207" w:type="dxa"/>
          </w:tcPr>
          <w:p w14:paraId="6A6CE6D8" w14:textId="77777777" w:rsidR="00591E0A" w:rsidRPr="00D249A1" w:rsidRDefault="00591E0A" w:rsidP="0036333B">
            <w:pPr>
              <w:jc w:val="center"/>
              <w:rPr>
                <w:rFonts w:ascii="Comic Sans MS" w:hAnsi="Comic Sans MS"/>
                <w:b/>
                <w:sz w:val="18"/>
                <w:szCs w:val="18"/>
              </w:rPr>
            </w:pPr>
            <w:r w:rsidRPr="00D249A1">
              <w:rPr>
                <w:rFonts w:ascii="Comic Sans MS" w:hAnsi="Comic Sans MS"/>
                <w:b/>
                <w:sz w:val="18"/>
                <w:szCs w:val="18"/>
              </w:rPr>
              <w:t>Summer 2</w:t>
            </w:r>
          </w:p>
        </w:tc>
      </w:tr>
      <w:tr w:rsidR="00591E0A" w:rsidRPr="00D249A1" w14:paraId="60B5B2FE" w14:textId="77777777" w:rsidTr="0036333B">
        <w:tc>
          <w:tcPr>
            <w:tcW w:w="988" w:type="dxa"/>
          </w:tcPr>
          <w:p w14:paraId="448883CE" w14:textId="77777777" w:rsidR="00591E0A" w:rsidRPr="00D249A1" w:rsidRDefault="00591E0A" w:rsidP="0036333B">
            <w:pPr>
              <w:rPr>
                <w:rFonts w:ascii="Comic Sans MS" w:hAnsi="Comic Sans MS"/>
                <w:b/>
                <w:sz w:val="18"/>
                <w:szCs w:val="18"/>
              </w:rPr>
            </w:pPr>
            <w:r w:rsidRPr="00D249A1">
              <w:rPr>
                <w:rFonts w:ascii="Comic Sans MS" w:hAnsi="Comic Sans MS"/>
                <w:b/>
                <w:sz w:val="18"/>
                <w:szCs w:val="18"/>
              </w:rPr>
              <w:t>1</w:t>
            </w:r>
            <w:r w:rsidRPr="00D249A1">
              <w:rPr>
                <w:rFonts w:ascii="Comic Sans MS" w:hAnsi="Comic Sans MS"/>
                <w:b/>
                <w:sz w:val="18"/>
                <w:szCs w:val="18"/>
                <w:vertAlign w:val="superscript"/>
              </w:rPr>
              <w:t>st</w:t>
            </w:r>
            <w:r w:rsidRPr="00D249A1">
              <w:rPr>
                <w:rFonts w:ascii="Comic Sans MS" w:hAnsi="Comic Sans MS"/>
                <w:b/>
                <w:sz w:val="18"/>
                <w:szCs w:val="18"/>
              </w:rPr>
              <w:t xml:space="preserve"> Year</w:t>
            </w:r>
          </w:p>
        </w:tc>
        <w:tc>
          <w:tcPr>
            <w:tcW w:w="1753" w:type="dxa"/>
            <w:gridSpan w:val="2"/>
          </w:tcPr>
          <w:p w14:paraId="44354F3A" w14:textId="77777777" w:rsidR="00591E0A" w:rsidRPr="00D249A1" w:rsidRDefault="00591E0A" w:rsidP="0036333B">
            <w:pPr>
              <w:jc w:val="center"/>
              <w:rPr>
                <w:rFonts w:ascii="Comic Sans MS" w:hAnsi="Comic Sans MS"/>
                <w:sz w:val="18"/>
                <w:szCs w:val="18"/>
              </w:rPr>
            </w:pPr>
          </w:p>
        </w:tc>
        <w:tc>
          <w:tcPr>
            <w:tcW w:w="1932" w:type="dxa"/>
          </w:tcPr>
          <w:p w14:paraId="4C2D324C" w14:textId="77777777" w:rsidR="00591E0A" w:rsidRPr="00D249A1" w:rsidRDefault="00591E0A" w:rsidP="0036333B">
            <w:pPr>
              <w:jc w:val="center"/>
              <w:rPr>
                <w:rFonts w:ascii="Comic Sans MS" w:hAnsi="Comic Sans MS"/>
                <w:sz w:val="18"/>
                <w:szCs w:val="18"/>
              </w:rPr>
            </w:pPr>
          </w:p>
        </w:tc>
        <w:tc>
          <w:tcPr>
            <w:tcW w:w="2671" w:type="dxa"/>
          </w:tcPr>
          <w:p w14:paraId="7CEF595C" w14:textId="77777777" w:rsidR="00591E0A" w:rsidRPr="00D249A1" w:rsidRDefault="00591E0A" w:rsidP="0036333B">
            <w:pPr>
              <w:jc w:val="center"/>
              <w:rPr>
                <w:rFonts w:ascii="Comic Sans MS" w:hAnsi="Comic Sans MS"/>
                <w:sz w:val="18"/>
                <w:szCs w:val="18"/>
              </w:rPr>
            </w:pPr>
          </w:p>
        </w:tc>
        <w:tc>
          <w:tcPr>
            <w:tcW w:w="2190" w:type="dxa"/>
          </w:tcPr>
          <w:p w14:paraId="054410C4" w14:textId="77777777" w:rsidR="00591E0A" w:rsidRPr="00D249A1" w:rsidRDefault="00591E0A" w:rsidP="0036333B">
            <w:pPr>
              <w:jc w:val="center"/>
              <w:rPr>
                <w:rFonts w:ascii="Comic Sans MS" w:hAnsi="Comic Sans MS"/>
                <w:sz w:val="18"/>
                <w:szCs w:val="18"/>
              </w:rPr>
            </w:pPr>
          </w:p>
        </w:tc>
        <w:tc>
          <w:tcPr>
            <w:tcW w:w="2207" w:type="dxa"/>
          </w:tcPr>
          <w:p w14:paraId="1F43E9E0" w14:textId="77777777" w:rsidR="00591E0A" w:rsidRPr="00D249A1" w:rsidRDefault="00591E0A" w:rsidP="0036333B">
            <w:pPr>
              <w:jc w:val="center"/>
              <w:rPr>
                <w:rFonts w:ascii="Comic Sans MS" w:hAnsi="Comic Sans MS"/>
                <w:sz w:val="18"/>
                <w:szCs w:val="18"/>
              </w:rPr>
            </w:pPr>
          </w:p>
        </w:tc>
        <w:tc>
          <w:tcPr>
            <w:tcW w:w="2207" w:type="dxa"/>
          </w:tcPr>
          <w:p w14:paraId="0B6FF279" w14:textId="77777777" w:rsidR="00591E0A" w:rsidRPr="00D249A1" w:rsidRDefault="00591E0A" w:rsidP="0036333B">
            <w:pPr>
              <w:jc w:val="center"/>
              <w:rPr>
                <w:rFonts w:ascii="Comic Sans MS" w:hAnsi="Comic Sans MS"/>
                <w:sz w:val="18"/>
                <w:szCs w:val="18"/>
              </w:rPr>
            </w:pPr>
          </w:p>
        </w:tc>
      </w:tr>
      <w:tr w:rsidR="00591E0A" w:rsidRPr="00D249A1" w14:paraId="36065150" w14:textId="77777777" w:rsidTr="0036333B">
        <w:tc>
          <w:tcPr>
            <w:tcW w:w="988" w:type="dxa"/>
          </w:tcPr>
          <w:p w14:paraId="35A0AC77" w14:textId="77777777" w:rsidR="00591E0A" w:rsidRPr="00D249A1" w:rsidRDefault="00591E0A" w:rsidP="0036333B">
            <w:pPr>
              <w:rPr>
                <w:rFonts w:ascii="Comic Sans MS" w:hAnsi="Comic Sans MS"/>
                <w:b/>
                <w:sz w:val="18"/>
                <w:szCs w:val="18"/>
              </w:rPr>
            </w:pPr>
            <w:r w:rsidRPr="00D249A1">
              <w:rPr>
                <w:rFonts w:ascii="Comic Sans MS" w:hAnsi="Comic Sans MS"/>
                <w:b/>
                <w:sz w:val="18"/>
                <w:szCs w:val="18"/>
              </w:rPr>
              <w:t>2</w:t>
            </w:r>
            <w:r w:rsidRPr="00D249A1">
              <w:rPr>
                <w:rFonts w:ascii="Comic Sans MS" w:hAnsi="Comic Sans MS"/>
                <w:b/>
                <w:sz w:val="18"/>
                <w:szCs w:val="18"/>
                <w:vertAlign w:val="superscript"/>
              </w:rPr>
              <w:t>nd</w:t>
            </w:r>
            <w:r w:rsidRPr="00D249A1">
              <w:rPr>
                <w:rFonts w:ascii="Comic Sans MS" w:hAnsi="Comic Sans MS"/>
                <w:b/>
                <w:sz w:val="18"/>
                <w:szCs w:val="18"/>
              </w:rPr>
              <w:t xml:space="preserve"> Year</w:t>
            </w:r>
          </w:p>
        </w:tc>
        <w:tc>
          <w:tcPr>
            <w:tcW w:w="1753" w:type="dxa"/>
            <w:gridSpan w:val="2"/>
          </w:tcPr>
          <w:p w14:paraId="7005242C" w14:textId="77777777" w:rsidR="00591E0A" w:rsidRPr="00D249A1" w:rsidRDefault="00591E0A" w:rsidP="0036333B">
            <w:pPr>
              <w:jc w:val="center"/>
              <w:rPr>
                <w:rFonts w:ascii="Comic Sans MS" w:hAnsi="Comic Sans MS"/>
                <w:sz w:val="18"/>
                <w:szCs w:val="18"/>
              </w:rPr>
            </w:pPr>
          </w:p>
        </w:tc>
        <w:tc>
          <w:tcPr>
            <w:tcW w:w="1932" w:type="dxa"/>
          </w:tcPr>
          <w:p w14:paraId="1049AF1D" w14:textId="77777777" w:rsidR="00591E0A" w:rsidRPr="00D249A1" w:rsidRDefault="00591E0A" w:rsidP="0036333B">
            <w:pPr>
              <w:jc w:val="center"/>
              <w:rPr>
                <w:rFonts w:ascii="Comic Sans MS" w:hAnsi="Comic Sans MS"/>
                <w:sz w:val="18"/>
                <w:szCs w:val="18"/>
              </w:rPr>
            </w:pPr>
          </w:p>
        </w:tc>
        <w:tc>
          <w:tcPr>
            <w:tcW w:w="2671" w:type="dxa"/>
          </w:tcPr>
          <w:p w14:paraId="75CF9A36" w14:textId="77777777" w:rsidR="00591E0A" w:rsidRPr="00D249A1" w:rsidRDefault="00591E0A" w:rsidP="0036333B">
            <w:pPr>
              <w:jc w:val="center"/>
              <w:rPr>
                <w:rFonts w:ascii="Comic Sans MS" w:hAnsi="Comic Sans MS"/>
                <w:sz w:val="18"/>
                <w:szCs w:val="18"/>
              </w:rPr>
            </w:pPr>
          </w:p>
        </w:tc>
        <w:tc>
          <w:tcPr>
            <w:tcW w:w="2190" w:type="dxa"/>
          </w:tcPr>
          <w:p w14:paraId="385C100A" w14:textId="77777777" w:rsidR="00591E0A" w:rsidRPr="00D249A1" w:rsidRDefault="00591E0A" w:rsidP="0036333B">
            <w:pPr>
              <w:jc w:val="center"/>
              <w:rPr>
                <w:rFonts w:ascii="Comic Sans MS" w:hAnsi="Comic Sans MS"/>
                <w:sz w:val="18"/>
                <w:szCs w:val="18"/>
              </w:rPr>
            </w:pPr>
          </w:p>
        </w:tc>
        <w:tc>
          <w:tcPr>
            <w:tcW w:w="2207" w:type="dxa"/>
          </w:tcPr>
          <w:p w14:paraId="3EE02461" w14:textId="77777777" w:rsidR="00591E0A" w:rsidRPr="00D249A1" w:rsidRDefault="00591E0A" w:rsidP="0036333B">
            <w:pPr>
              <w:jc w:val="center"/>
              <w:rPr>
                <w:rFonts w:ascii="Comic Sans MS" w:hAnsi="Comic Sans MS"/>
                <w:sz w:val="18"/>
                <w:szCs w:val="18"/>
              </w:rPr>
            </w:pPr>
          </w:p>
        </w:tc>
        <w:tc>
          <w:tcPr>
            <w:tcW w:w="2207" w:type="dxa"/>
          </w:tcPr>
          <w:p w14:paraId="37E0616D" w14:textId="77777777" w:rsidR="00591E0A" w:rsidRPr="00D249A1" w:rsidRDefault="00591E0A" w:rsidP="0036333B">
            <w:pPr>
              <w:jc w:val="center"/>
              <w:rPr>
                <w:rFonts w:ascii="Comic Sans MS" w:hAnsi="Comic Sans MS"/>
                <w:sz w:val="18"/>
                <w:szCs w:val="18"/>
              </w:rPr>
            </w:pPr>
          </w:p>
        </w:tc>
      </w:tr>
    </w:tbl>
    <w:p w14:paraId="2B6A452D" w14:textId="77777777" w:rsidR="00591E0A" w:rsidRPr="00D249A1" w:rsidRDefault="00591E0A" w:rsidP="00591E0A">
      <w:pPr>
        <w:rPr>
          <w:rFonts w:ascii="Comic Sans MS" w:hAnsi="Comic Sans MS"/>
          <w:sz w:val="18"/>
          <w:szCs w:val="18"/>
        </w:rPr>
      </w:pPr>
    </w:p>
    <w:tbl>
      <w:tblPr>
        <w:tblStyle w:val="TableGrid"/>
        <w:tblW w:w="0" w:type="auto"/>
        <w:tblLook w:val="04A0" w:firstRow="1" w:lastRow="0" w:firstColumn="1" w:lastColumn="0" w:noHBand="0" w:noVBand="1"/>
      </w:tblPr>
      <w:tblGrid>
        <w:gridCol w:w="988"/>
        <w:gridCol w:w="992"/>
        <w:gridCol w:w="761"/>
        <w:gridCol w:w="1932"/>
        <w:gridCol w:w="2671"/>
        <w:gridCol w:w="2190"/>
        <w:gridCol w:w="2207"/>
        <w:gridCol w:w="2207"/>
      </w:tblGrid>
      <w:tr w:rsidR="00591E0A" w:rsidRPr="00D249A1" w14:paraId="37C35A8F" w14:textId="77777777" w:rsidTr="0036333B">
        <w:tc>
          <w:tcPr>
            <w:tcW w:w="13948" w:type="dxa"/>
            <w:gridSpan w:val="8"/>
            <w:shd w:val="clear" w:color="auto" w:fill="FFFF00"/>
          </w:tcPr>
          <w:p w14:paraId="26ECA465" w14:textId="77777777" w:rsidR="00591E0A" w:rsidRPr="00D249A1" w:rsidRDefault="00591E0A" w:rsidP="0036333B">
            <w:pPr>
              <w:jc w:val="center"/>
              <w:rPr>
                <w:rFonts w:ascii="Comic Sans MS" w:hAnsi="Comic Sans MS"/>
                <w:b/>
                <w:sz w:val="18"/>
                <w:szCs w:val="18"/>
              </w:rPr>
            </w:pPr>
            <w:r w:rsidRPr="00D249A1">
              <w:rPr>
                <w:rFonts w:ascii="Comic Sans MS" w:hAnsi="Comic Sans MS"/>
                <w:b/>
                <w:sz w:val="18"/>
                <w:szCs w:val="18"/>
              </w:rPr>
              <w:t>Upper Key Stage Two</w:t>
            </w:r>
          </w:p>
          <w:p w14:paraId="5F6B7062" w14:textId="77777777" w:rsidR="00591E0A" w:rsidRPr="00D249A1" w:rsidRDefault="00591E0A" w:rsidP="0036333B">
            <w:pPr>
              <w:jc w:val="center"/>
              <w:rPr>
                <w:rFonts w:ascii="Comic Sans MS" w:hAnsi="Comic Sans MS"/>
                <w:sz w:val="18"/>
                <w:szCs w:val="18"/>
              </w:rPr>
            </w:pPr>
            <w:r w:rsidRPr="00D249A1">
              <w:rPr>
                <w:rFonts w:ascii="Comic Sans MS" w:hAnsi="Comic Sans MS"/>
                <w:sz w:val="18"/>
                <w:szCs w:val="18"/>
              </w:rPr>
              <w:t xml:space="preserve">Pupils should be able to: </w:t>
            </w:r>
          </w:p>
        </w:tc>
      </w:tr>
      <w:tr w:rsidR="005A59B7" w:rsidRPr="00D249A1" w14:paraId="54F22C28" w14:textId="77777777" w:rsidTr="0036333B">
        <w:tc>
          <w:tcPr>
            <w:tcW w:w="1980" w:type="dxa"/>
            <w:gridSpan w:val="2"/>
          </w:tcPr>
          <w:p w14:paraId="5C75FC8F" w14:textId="16ACDF4B" w:rsidR="005A59B7" w:rsidRPr="00D249A1" w:rsidRDefault="005A59B7" w:rsidP="005A59B7">
            <w:pPr>
              <w:jc w:val="right"/>
              <w:rPr>
                <w:rFonts w:ascii="Comic Sans MS" w:hAnsi="Comic Sans MS"/>
                <w:sz w:val="18"/>
                <w:szCs w:val="18"/>
              </w:rPr>
            </w:pPr>
            <w:r w:rsidRPr="00D249A1">
              <w:rPr>
                <w:rFonts w:ascii="Comic Sans MS" w:hAnsi="Comic Sans MS"/>
                <w:sz w:val="18"/>
                <w:szCs w:val="18"/>
              </w:rPr>
              <w:t>Y5,6 Working scientifically</w:t>
            </w:r>
          </w:p>
        </w:tc>
        <w:tc>
          <w:tcPr>
            <w:tcW w:w="11968" w:type="dxa"/>
            <w:gridSpan w:val="6"/>
          </w:tcPr>
          <w:p w14:paraId="1A4A5B48" w14:textId="77777777" w:rsidR="005A59B7" w:rsidRPr="00D249A1" w:rsidRDefault="005A59B7" w:rsidP="005A59B7">
            <w:pPr>
              <w:numPr>
                <w:ilvl w:val="0"/>
                <w:numId w:val="26"/>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 xml:space="preserve">planning different types of scientific enquiries to answer questions, including </w:t>
            </w:r>
            <w:proofErr w:type="spellStart"/>
            <w:r w:rsidRPr="00D249A1">
              <w:rPr>
                <w:rFonts w:ascii="Comic Sans MS" w:eastAsia="Times New Roman" w:hAnsi="Comic Sans MS" w:cs="Arial"/>
                <w:color w:val="0B0C0C"/>
                <w:sz w:val="18"/>
                <w:szCs w:val="18"/>
                <w:lang w:val="en-US"/>
              </w:rPr>
              <w:t>recognising</w:t>
            </w:r>
            <w:proofErr w:type="spellEnd"/>
            <w:r w:rsidRPr="00D249A1">
              <w:rPr>
                <w:rFonts w:ascii="Comic Sans MS" w:eastAsia="Times New Roman" w:hAnsi="Comic Sans MS" w:cs="Arial"/>
                <w:color w:val="0B0C0C"/>
                <w:sz w:val="18"/>
                <w:szCs w:val="18"/>
                <w:lang w:val="en-US"/>
              </w:rPr>
              <w:t xml:space="preserve"> and controlling variables where necessary</w:t>
            </w:r>
          </w:p>
          <w:p w14:paraId="319C9540" w14:textId="77777777" w:rsidR="005A59B7" w:rsidRPr="00D249A1" w:rsidRDefault="005A59B7" w:rsidP="005A59B7">
            <w:pPr>
              <w:numPr>
                <w:ilvl w:val="0"/>
                <w:numId w:val="26"/>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taking measurements, using a range of scientific equipment, with increasing accuracy and precision, taking repeat readings when appropriate</w:t>
            </w:r>
          </w:p>
          <w:p w14:paraId="5F1685A6" w14:textId="77777777" w:rsidR="005A59B7" w:rsidRPr="00D249A1" w:rsidRDefault="005A59B7" w:rsidP="005A59B7">
            <w:pPr>
              <w:numPr>
                <w:ilvl w:val="0"/>
                <w:numId w:val="26"/>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recording data and results of increasing complexity using scientific diagrams and labels, classification keys, tables, scatter graphs, bar and line graphs</w:t>
            </w:r>
          </w:p>
          <w:p w14:paraId="7E12237E" w14:textId="77777777" w:rsidR="005A59B7" w:rsidRPr="00D249A1" w:rsidRDefault="005A59B7" w:rsidP="005A59B7">
            <w:pPr>
              <w:numPr>
                <w:ilvl w:val="0"/>
                <w:numId w:val="26"/>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using test results to make predictions to set up further comparative and fair tests</w:t>
            </w:r>
          </w:p>
          <w:p w14:paraId="18E89216" w14:textId="77777777" w:rsidR="005A59B7" w:rsidRPr="00D249A1" w:rsidRDefault="005A59B7" w:rsidP="005A59B7">
            <w:pPr>
              <w:numPr>
                <w:ilvl w:val="0"/>
                <w:numId w:val="26"/>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 xml:space="preserve">reporting and presenting findings from enquiries, including conclusions, causal relationships and explanations of and a degree of trust in </w:t>
            </w:r>
            <w:r w:rsidRPr="00D249A1">
              <w:rPr>
                <w:rFonts w:ascii="Comic Sans MS" w:eastAsia="Times New Roman" w:hAnsi="Comic Sans MS" w:cs="Arial"/>
                <w:color w:val="0B0C0C"/>
                <w:sz w:val="18"/>
                <w:szCs w:val="18"/>
                <w:lang w:val="en-US"/>
              </w:rPr>
              <w:lastRenderedPageBreak/>
              <w:t>results, in oral and written forms such as displays and other presentations</w:t>
            </w:r>
          </w:p>
          <w:p w14:paraId="257D59FE" w14:textId="5B3A2C0C" w:rsidR="005A59B7" w:rsidRPr="00D249A1" w:rsidRDefault="005A59B7" w:rsidP="005A59B7">
            <w:pPr>
              <w:numPr>
                <w:ilvl w:val="0"/>
                <w:numId w:val="26"/>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identifying scientific evidence that has been used to support or refute ideas or arguments</w:t>
            </w:r>
          </w:p>
        </w:tc>
      </w:tr>
      <w:tr w:rsidR="005A59B7" w:rsidRPr="00D249A1" w14:paraId="184B683E" w14:textId="77777777" w:rsidTr="0036333B">
        <w:tc>
          <w:tcPr>
            <w:tcW w:w="1980" w:type="dxa"/>
            <w:gridSpan w:val="2"/>
          </w:tcPr>
          <w:p w14:paraId="6994CDED" w14:textId="0EAC93E5" w:rsidR="005A59B7" w:rsidRPr="00D249A1" w:rsidRDefault="005A59B7" w:rsidP="005A59B7">
            <w:pPr>
              <w:jc w:val="right"/>
              <w:rPr>
                <w:rFonts w:ascii="Comic Sans MS" w:hAnsi="Comic Sans MS"/>
                <w:sz w:val="18"/>
                <w:szCs w:val="18"/>
              </w:rPr>
            </w:pPr>
            <w:r w:rsidRPr="00D249A1">
              <w:rPr>
                <w:rFonts w:ascii="Comic Sans MS" w:hAnsi="Comic Sans MS"/>
                <w:sz w:val="18"/>
                <w:szCs w:val="18"/>
              </w:rPr>
              <w:lastRenderedPageBreak/>
              <w:t>Y5 living things and their habitats</w:t>
            </w:r>
          </w:p>
        </w:tc>
        <w:tc>
          <w:tcPr>
            <w:tcW w:w="11968" w:type="dxa"/>
            <w:gridSpan w:val="6"/>
          </w:tcPr>
          <w:p w14:paraId="223DADA9" w14:textId="77777777" w:rsidR="005A59B7" w:rsidRPr="00D249A1" w:rsidRDefault="005A59B7" w:rsidP="005A59B7">
            <w:pPr>
              <w:numPr>
                <w:ilvl w:val="0"/>
                <w:numId w:val="27"/>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describe the differences in the life cycles of a mammal, an amphibian, an insect and a bird</w:t>
            </w:r>
          </w:p>
          <w:p w14:paraId="0D51DB01" w14:textId="56007DB6" w:rsidR="005A59B7" w:rsidRPr="00D249A1" w:rsidRDefault="005A59B7" w:rsidP="005A59B7">
            <w:pPr>
              <w:numPr>
                <w:ilvl w:val="0"/>
                <w:numId w:val="27"/>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describe the life process of reproduction in some plants and animals</w:t>
            </w:r>
          </w:p>
        </w:tc>
      </w:tr>
      <w:tr w:rsidR="005A59B7" w:rsidRPr="00D249A1" w14:paraId="436BF402" w14:textId="77777777" w:rsidTr="0036333B">
        <w:tc>
          <w:tcPr>
            <w:tcW w:w="1980" w:type="dxa"/>
            <w:gridSpan w:val="2"/>
          </w:tcPr>
          <w:p w14:paraId="1FEAD2D0" w14:textId="1263382E" w:rsidR="005A59B7" w:rsidRPr="00D249A1" w:rsidRDefault="005A59B7" w:rsidP="005A59B7">
            <w:pPr>
              <w:jc w:val="right"/>
              <w:rPr>
                <w:rFonts w:ascii="Comic Sans MS" w:hAnsi="Comic Sans MS"/>
                <w:sz w:val="18"/>
                <w:szCs w:val="18"/>
              </w:rPr>
            </w:pPr>
            <w:r w:rsidRPr="00D249A1">
              <w:rPr>
                <w:rFonts w:ascii="Comic Sans MS" w:hAnsi="Comic Sans MS"/>
                <w:sz w:val="18"/>
                <w:szCs w:val="18"/>
              </w:rPr>
              <w:t>Y5 Animals including humans</w:t>
            </w:r>
          </w:p>
        </w:tc>
        <w:tc>
          <w:tcPr>
            <w:tcW w:w="11968" w:type="dxa"/>
            <w:gridSpan w:val="6"/>
          </w:tcPr>
          <w:p w14:paraId="5219D0CC" w14:textId="416FF8A2" w:rsidR="005A59B7" w:rsidRPr="00D249A1" w:rsidRDefault="005A59B7" w:rsidP="005A59B7">
            <w:pPr>
              <w:pStyle w:val="ListParagraph"/>
              <w:numPr>
                <w:ilvl w:val="0"/>
                <w:numId w:val="4"/>
              </w:numPr>
              <w:rPr>
                <w:rFonts w:ascii="Comic Sans MS" w:hAnsi="Comic Sans MS"/>
                <w:color w:val="000000"/>
                <w:sz w:val="18"/>
                <w:szCs w:val="18"/>
              </w:rPr>
            </w:pPr>
            <w:r w:rsidRPr="00D249A1">
              <w:rPr>
                <w:rFonts w:ascii="Comic Sans MS" w:hAnsi="Comic Sans MS" w:cs="Arial"/>
                <w:color w:val="0B0C0C"/>
                <w:sz w:val="18"/>
                <w:szCs w:val="18"/>
                <w:shd w:val="clear" w:color="auto" w:fill="FFFFFF"/>
              </w:rPr>
              <w:t>describe the changes as humans develop to old age</w:t>
            </w:r>
          </w:p>
        </w:tc>
      </w:tr>
      <w:tr w:rsidR="005A59B7" w:rsidRPr="00D249A1" w14:paraId="10BB829B" w14:textId="77777777" w:rsidTr="0036333B">
        <w:tc>
          <w:tcPr>
            <w:tcW w:w="1980" w:type="dxa"/>
            <w:gridSpan w:val="2"/>
          </w:tcPr>
          <w:p w14:paraId="1F7CB8A9" w14:textId="1CB54A0E" w:rsidR="005A59B7" w:rsidRPr="00D249A1" w:rsidRDefault="005A59B7" w:rsidP="005A59B7">
            <w:pPr>
              <w:jc w:val="right"/>
              <w:rPr>
                <w:rFonts w:ascii="Comic Sans MS" w:hAnsi="Comic Sans MS"/>
                <w:sz w:val="18"/>
                <w:szCs w:val="18"/>
              </w:rPr>
            </w:pPr>
            <w:r w:rsidRPr="00D249A1">
              <w:rPr>
                <w:rFonts w:ascii="Comic Sans MS" w:hAnsi="Comic Sans MS"/>
                <w:sz w:val="18"/>
                <w:szCs w:val="18"/>
              </w:rPr>
              <w:t>Y5 Properties and changes of materials</w:t>
            </w:r>
          </w:p>
        </w:tc>
        <w:tc>
          <w:tcPr>
            <w:tcW w:w="11968" w:type="dxa"/>
            <w:gridSpan w:val="6"/>
          </w:tcPr>
          <w:p w14:paraId="317C0044" w14:textId="77777777" w:rsidR="005A59B7" w:rsidRPr="00D249A1" w:rsidRDefault="005A59B7" w:rsidP="005A59B7">
            <w:pPr>
              <w:numPr>
                <w:ilvl w:val="0"/>
                <w:numId w:val="28"/>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compare and group together everyday materials on the basis of their properties, including their hardness, solubility, transparency, conductivity (electrical and thermal), and response to magnets</w:t>
            </w:r>
          </w:p>
          <w:p w14:paraId="7D230DB0" w14:textId="77777777" w:rsidR="005A59B7" w:rsidRPr="00D249A1" w:rsidRDefault="005A59B7" w:rsidP="005A59B7">
            <w:pPr>
              <w:numPr>
                <w:ilvl w:val="0"/>
                <w:numId w:val="28"/>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know that some materials will dissolve in liquid to form a solution, and describe how to recover a substance from a solution</w:t>
            </w:r>
          </w:p>
          <w:p w14:paraId="44D102BC" w14:textId="77777777" w:rsidR="005A59B7" w:rsidRPr="00D249A1" w:rsidRDefault="005A59B7" w:rsidP="005A59B7">
            <w:pPr>
              <w:numPr>
                <w:ilvl w:val="0"/>
                <w:numId w:val="28"/>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use knowledge of solids, liquids and gases to decide how mixtures might be separated, including through filtering, sieving and evaporating</w:t>
            </w:r>
          </w:p>
          <w:p w14:paraId="2162D26C" w14:textId="77777777" w:rsidR="005A59B7" w:rsidRPr="00D249A1" w:rsidRDefault="005A59B7" w:rsidP="005A59B7">
            <w:pPr>
              <w:numPr>
                <w:ilvl w:val="0"/>
                <w:numId w:val="28"/>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give reasons, based on evidence from comparative and fair tests, for the particular uses of everyday materials, including metals, wood and plastic</w:t>
            </w:r>
          </w:p>
          <w:p w14:paraId="672F30D4" w14:textId="77777777" w:rsidR="005A59B7" w:rsidRPr="00D249A1" w:rsidRDefault="005A59B7" w:rsidP="005A59B7">
            <w:pPr>
              <w:numPr>
                <w:ilvl w:val="0"/>
                <w:numId w:val="28"/>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demonstrate that dissolving, mixing and changes of state are reversible changes</w:t>
            </w:r>
          </w:p>
          <w:p w14:paraId="0D2CF4E4" w14:textId="19491486" w:rsidR="005A59B7" w:rsidRPr="00D249A1" w:rsidRDefault="005A59B7" w:rsidP="00896DDE">
            <w:pPr>
              <w:numPr>
                <w:ilvl w:val="0"/>
                <w:numId w:val="28"/>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explain that some changes result in the formation of new materials, and that this kind of change is not usually reversible, including changes associated with burning and the action of acid on bicarbonate of soda</w:t>
            </w:r>
          </w:p>
        </w:tc>
      </w:tr>
      <w:tr w:rsidR="005A59B7" w:rsidRPr="00D249A1" w14:paraId="6EDB227A" w14:textId="77777777" w:rsidTr="0036333B">
        <w:tc>
          <w:tcPr>
            <w:tcW w:w="1980" w:type="dxa"/>
            <w:gridSpan w:val="2"/>
          </w:tcPr>
          <w:p w14:paraId="048E3B7F" w14:textId="165EEB6E" w:rsidR="005A59B7" w:rsidRPr="00D249A1" w:rsidRDefault="005A59B7" w:rsidP="005A59B7">
            <w:pPr>
              <w:jc w:val="right"/>
              <w:rPr>
                <w:rFonts w:ascii="Comic Sans MS" w:hAnsi="Comic Sans MS"/>
                <w:sz w:val="18"/>
                <w:szCs w:val="18"/>
              </w:rPr>
            </w:pPr>
            <w:r w:rsidRPr="00D249A1">
              <w:rPr>
                <w:rFonts w:ascii="Comic Sans MS" w:hAnsi="Comic Sans MS"/>
                <w:sz w:val="18"/>
                <w:szCs w:val="18"/>
              </w:rPr>
              <w:t>Y5 Earth and space</w:t>
            </w:r>
          </w:p>
        </w:tc>
        <w:tc>
          <w:tcPr>
            <w:tcW w:w="11968" w:type="dxa"/>
            <w:gridSpan w:val="6"/>
          </w:tcPr>
          <w:p w14:paraId="2F001C10" w14:textId="77777777" w:rsidR="005A59B7" w:rsidRPr="00D249A1" w:rsidRDefault="005A59B7" w:rsidP="005A59B7">
            <w:pPr>
              <w:numPr>
                <w:ilvl w:val="0"/>
                <w:numId w:val="29"/>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describe the movement of the Earth and other planets relative to the sun in the solar system</w:t>
            </w:r>
          </w:p>
          <w:p w14:paraId="32417159" w14:textId="77777777" w:rsidR="005A59B7" w:rsidRPr="00D249A1" w:rsidRDefault="005A59B7" w:rsidP="005A59B7">
            <w:pPr>
              <w:numPr>
                <w:ilvl w:val="0"/>
                <w:numId w:val="29"/>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describe the movement of the moon relative to the Earth</w:t>
            </w:r>
          </w:p>
          <w:p w14:paraId="13A62D84" w14:textId="77777777" w:rsidR="005A59B7" w:rsidRPr="00D249A1" w:rsidRDefault="005A59B7" w:rsidP="005A59B7">
            <w:pPr>
              <w:numPr>
                <w:ilvl w:val="0"/>
                <w:numId w:val="29"/>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describe the sun, Earth and moon as approximately spherical bodies</w:t>
            </w:r>
          </w:p>
          <w:p w14:paraId="0F41EAD8" w14:textId="3FE7BB7F" w:rsidR="005A59B7" w:rsidRPr="00D249A1" w:rsidRDefault="005A59B7" w:rsidP="005A59B7">
            <w:pPr>
              <w:numPr>
                <w:ilvl w:val="0"/>
                <w:numId w:val="29"/>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use the idea of the Earth’s rotation to explain day and night and the apparent movement of the sun across the sky</w:t>
            </w:r>
          </w:p>
        </w:tc>
      </w:tr>
      <w:tr w:rsidR="005A59B7" w:rsidRPr="00D249A1" w14:paraId="55B4E5B3" w14:textId="77777777" w:rsidTr="0036333B">
        <w:tc>
          <w:tcPr>
            <w:tcW w:w="1980" w:type="dxa"/>
            <w:gridSpan w:val="2"/>
          </w:tcPr>
          <w:p w14:paraId="3BAF99C1" w14:textId="4EA03E7A" w:rsidR="005A59B7" w:rsidRPr="00D249A1" w:rsidRDefault="005A59B7" w:rsidP="005A59B7">
            <w:pPr>
              <w:jc w:val="right"/>
              <w:rPr>
                <w:rFonts w:ascii="Comic Sans MS" w:hAnsi="Comic Sans MS"/>
                <w:sz w:val="18"/>
                <w:szCs w:val="18"/>
              </w:rPr>
            </w:pPr>
            <w:r w:rsidRPr="00D249A1">
              <w:rPr>
                <w:rFonts w:ascii="Comic Sans MS" w:hAnsi="Comic Sans MS"/>
                <w:sz w:val="18"/>
                <w:szCs w:val="18"/>
              </w:rPr>
              <w:t>Y5 Forces</w:t>
            </w:r>
          </w:p>
        </w:tc>
        <w:tc>
          <w:tcPr>
            <w:tcW w:w="11968" w:type="dxa"/>
            <w:gridSpan w:val="6"/>
          </w:tcPr>
          <w:p w14:paraId="59D300F8" w14:textId="77777777" w:rsidR="005A59B7" w:rsidRPr="00D249A1" w:rsidRDefault="005A59B7" w:rsidP="005A59B7">
            <w:pPr>
              <w:numPr>
                <w:ilvl w:val="0"/>
                <w:numId w:val="30"/>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explain that unsupported objects fall towards the Earth because of the force of gravity acting between the Earth and the falling object</w:t>
            </w:r>
          </w:p>
          <w:p w14:paraId="0ED919F7" w14:textId="77777777" w:rsidR="005A59B7" w:rsidRPr="00D249A1" w:rsidRDefault="005A59B7" w:rsidP="005A59B7">
            <w:pPr>
              <w:numPr>
                <w:ilvl w:val="0"/>
                <w:numId w:val="30"/>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identify the effects of air resistance, water resistance and friction, that act between moving surfaces</w:t>
            </w:r>
          </w:p>
          <w:p w14:paraId="5AAA636B" w14:textId="4B6FEBDA" w:rsidR="005A59B7" w:rsidRPr="00D249A1" w:rsidRDefault="005A59B7" w:rsidP="005A59B7">
            <w:pPr>
              <w:numPr>
                <w:ilvl w:val="0"/>
                <w:numId w:val="30"/>
              </w:numPr>
              <w:shd w:val="clear" w:color="auto" w:fill="FFFFFF"/>
              <w:spacing w:after="75"/>
              <w:ind w:left="300"/>
              <w:rPr>
                <w:rFonts w:ascii="Comic Sans MS" w:eastAsia="Times New Roman" w:hAnsi="Comic Sans MS" w:cs="Arial"/>
                <w:color w:val="0B0C0C"/>
                <w:sz w:val="18"/>
                <w:szCs w:val="18"/>
                <w:lang w:val="en-US"/>
              </w:rPr>
            </w:pPr>
            <w:proofErr w:type="spellStart"/>
            <w:r w:rsidRPr="00D249A1">
              <w:rPr>
                <w:rFonts w:ascii="Comic Sans MS" w:eastAsia="Times New Roman" w:hAnsi="Comic Sans MS" w:cs="Arial"/>
                <w:color w:val="0B0C0C"/>
                <w:sz w:val="18"/>
                <w:szCs w:val="18"/>
                <w:lang w:val="en-US"/>
              </w:rPr>
              <w:t>recognise</w:t>
            </w:r>
            <w:proofErr w:type="spellEnd"/>
            <w:r w:rsidRPr="00D249A1">
              <w:rPr>
                <w:rFonts w:ascii="Comic Sans MS" w:eastAsia="Times New Roman" w:hAnsi="Comic Sans MS" w:cs="Arial"/>
                <w:color w:val="0B0C0C"/>
                <w:sz w:val="18"/>
                <w:szCs w:val="18"/>
                <w:lang w:val="en-US"/>
              </w:rPr>
              <w:t xml:space="preserve"> that some mechanisms including levers, pulleys and gears allow a smaller force to have a greater effect</w:t>
            </w:r>
          </w:p>
        </w:tc>
      </w:tr>
      <w:tr w:rsidR="005A59B7" w:rsidRPr="00D249A1" w14:paraId="5C4235FB" w14:textId="77777777" w:rsidTr="00A0102C">
        <w:tc>
          <w:tcPr>
            <w:tcW w:w="1980" w:type="dxa"/>
            <w:gridSpan w:val="2"/>
          </w:tcPr>
          <w:p w14:paraId="6F432832" w14:textId="4090FFDD" w:rsidR="005A59B7" w:rsidRPr="00D249A1" w:rsidRDefault="005A59B7" w:rsidP="00A0102C">
            <w:pPr>
              <w:jc w:val="right"/>
              <w:rPr>
                <w:rFonts w:ascii="Comic Sans MS" w:hAnsi="Comic Sans MS"/>
                <w:sz w:val="18"/>
                <w:szCs w:val="18"/>
              </w:rPr>
            </w:pPr>
            <w:r w:rsidRPr="00D249A1">
              <w:rPr>
                <w:rFonts w:ascii="Comic Sans MS" w:hAnsi="Comic Sans MS"/>
                <w:sz w:val="18"/>
                <w:szCs w:val="18"/>
              </w:rPr>
              <w:t>Y6 living things and their habitats</w:t>
            </w:r>
          </w:p>
        </w:tc>
        <w:tc>
          <w:tcPr>
            <w:tcW w:w="11968" w:type="dxa"/>
            <w:gridSpan w:val="6"/>
          </w:tcPr>
          <w:p w14:paraId="732EBA94" w14:textId="77777777" w:rsidR="005A59B7" w:rsidRPr="00D249A1" w:rsidRDefault="005A59B7" w:rsidP="005A59B7">
            <w:pPr>
              <w:numPr>
                <w:ilvl w:val="0"/>
                <w:numId w:val="31"/>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describe how living things are classified into broad groups according to common observable characteristics and based on similarities and differences, including micro-organisms, plants and animals</w:t>
            </w:r>
          </w:p>
          <w:p w14:paraId="44C532FF" w14:textId="0A0DF30C" w:rsidR="005A59B7" w:rsidRPr="00D249A1" w:rsidRDefault="005A59B7" w:rsidP="00896DDE">
            <w:pPr>
              <w:numPr>
                <w:ilvl w:val="0"/>
                <w:numId w:val="31"/>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give reasons for classifying plants and animals based on specific characteristics</w:t>
            </w:r>
          </w:p>
        </w:tc>
      </w:tr>
      <w:tr w:rsidR="005A59B7" w:rsidRPr="00D249A1" w14:paraId="05D2E3E5" w14:textId="77777777" w:rsidTr="00A0102C">
        <w:tc>
          <w:tcPr>
            <w:tcW w:w="1980" w:type="dxa"/>
            <w:gridSpan w:val="2"/>
          </w:tcPr>
          <w:p w14:paraId="731DB3C0" w14:textId="63656566" w:rsidR="005A59B7" w:rsidRPr="00D249A1" w:rsidRDefault="005A59B7" w:rsidP="00A0102C">
            <w:pPr>
              <w:jc w:val="right"/>
              <w:rPr>
                <w:rFonts w:ascii="Comic Sans MS" w:hAnsi="Comic Sans MS"/>
                <w:sz w:val="18"/>
                <w:szCs w:val="18"/>
              </w:rPr>
            </w:pPr>
            <w:r w:rsidRPr="00D249A1">
              <w:rPr>
                <w:rFonts w:ascii="Comic Sans MS" w:hAnsi="Comic Sans MS"/>
                <w:sz w:val="18"/>
                <w:szCs w:val="18"/>
              </w:rPr>
              <w:t>Y6 Animals including humans</w:t>
            </w:r>
          </w:p>
        </w:tc>
        <w:tc>
          <w:tcPr>
            <w:tcW w:w="11968" w:type="dxa"/>
            <w:gridSpan w:val="6"/>
          </w:tcPr>
          <w:p w14:paraId="40D37270" w14:textId="77777777" w:rsidR="005A59B7" w:rsidRPr="00D249A1" w:rsidRDefault="005A59B7" w:rsidP="005A59B7">
            <w:pPr>
              <w:numPr>
                <w:ilvl w:val="0"/>
                <w:numId w:val="32"/>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identify and name the main parts of the human circulatory system, and describe the functions of the heart, blood vessels and blood</w:t>
            </w:r>
          </w:p>
          <w:p w14:paraId="0ADA1658" w14:textId="77777777" w:rsidR="005A59B7" w:rsidRPr="00D249A1" w:rsidRDefault="005A59B7" w:rsidP="005A59B7">
            <w:pPr>
              <w:numPr>
                <w:ilvl w:val="0"/>
                <w:numId w:val="32"/>
              </w:numPr>
              <w:shd w:val="clear" w:color="auto" w:fill="FFFFFF"/>
              <w:spacing w:after="75"/>
              <w:ind w:left="300"/>
              <w:rPr>
                <w:rFonts w:ascii="Comic Sans MS" w:eastAsia="Times New Roman" w:hAnsi="Comic Sans MS" w:cs="Arial"/>
                <w:color w:val="0B0C0C"/>
                <w:sz w:val="18"/>
                <w:szCs w:val="18"/>
                <w:lang w:val="en-US"/>
              </w:rPr>
            </w:pPr>
            <w:proofErr w:type="spellStart"/>
            <w:r w:rsidRPr="00D249A1">
              <w:rPr>
                <w:rFonts w:ascii="Comic Sans MS" w:eastAsia="Times New Roman" w:hAnsi="Comic Sans MS" w:cs="Arial"/>
                <w:color w:val="0B0C0C"/>
                <w:sz w:val="18"/>
                <w:szCs w:val="18"/>
                <w:lang w:val="en-US"/>
              </w:rPr>
              <w:t>recognise</w:t>
            </w:r>
            <w:proofErr w:type="spellEnd"/>
            <w:r w:rsidRPr="00D249A1">
              <w:rPr>
                <w:rFonts w:ascii="Comic Sans MS" w:eastAsia="Times New Roman" w:hAnsi="Comic Sans MS" w:cs="Arial"/>
                <w:color w:val="0B0C0C"/>
                <w:sz w:val="18"/>
                <w:szCs w:val="18"/>
                <w:lang w:val="en-US"/>
              </w:rPr>
              <w:t xml:space="preserve"> the impact of diet, exercise, drugs and lifestyle on the way their bodies function</w:t>
            </w:r>
          </w:p>
          <w:p w14:paraId="5585B739" w14:textId="7D539085" w:rsidR="005A59B7" w:rsidRPr="00D249A1" w:rsidRDefault="005A59B7" w:rsidP="005A59B7">
            <w:pPr>
              <w:numPr>
                <w:ilvl w:val="0"/>
                <w:numId w:val="32"/>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lastRenderedPageBreak/>
              <w:t>describe the ways in which nutrients and water are transported within animals, including humans</w:t>
            </w:r>
          </w:p>
        </w:tc>
      </w:tr>
      <w:tr w:rsidR="005A59B7" w:rsidRPr="00D249A1" w14:paraId="4E1367E8" w14:textId="77777777" w:rsidTr="00A0102C">
        <w:tc>
          <w:tcPr>
            <w:tcW w:w="1980" w:type="dxa"/>
            <w:gridSpan w:val="2"/>
          </w:tcPr>
          <w:p w14:paraId="067D8809" w14:textId="6FF1A690" w:rsidR="005A59B7" w:rsidRPr="00D249A1" w:rsidRDefault="005A59B7" w:rsidP="00A0102C">
            <w:pPr>
              <w:jc w:val="right"/>
              <w:rPr>
                <w:rFonts w:ascii="Comic Sans MS" w:hAnsi="Comic Sans MS"/>
                <w:sz w:val="18"/>
                <w:szCs w:val="18"/>
              </w:rPr>
            </w:pPr>
            <w:r w:rsidRPr="00D249A1">
              <w:rPr>
                <w:rFonts w:ascii="Comic Sans MS" w:hAnsi="Comic Sans MS"/>
                <w:sz w:val="18"/>
                <w:szCs w:val="18"/>
              </w:rPr>
              <w:lastRenderedPageBreak/>
              <w:t>Y6 Evolution and inheritance</w:t>
            </w:r>
          </w:p>
        </w:tc>
        <w:tc>
          <w:tcPr>
            <w:tcW w:w="11968" w:type="dxa"/>
            <w:gridSpan w:val="6"/>
          </w:tcPr>
          <w:p w14:paraId="57344719" w14:textId="77777777" w:rsidR="005A59B7" w:rsidRPr="00D249A1" w:rsidRDefault="005A59B7" w:rsidP="005A59B7">
            <w:pPr>
              <w:numPr>
                <w:ilvl w:val="0"/>
                <w:numId w:val="33"/>
              </w:numPr>
              <w:shd w:val="clear" w:color="auto" w:fill="FFFFFF"/>
              <w:spacing w:after="75"/>
              <w:ind w:left="300"/>
              <w:rPr>
                <w:rFonts w:ascii="Comic Sans MS" w:eastAsia="Times New Roman" w:hAnsi="Comic Sans MS" w:cs="Arial"/>
                <w:color w:val="0B0C0C"/>
                <w:sz w:val="18"/>
                <w:szCs w:val="18"/>
                <w:lang w:val="en-US"/>
              </w:rPr>
            </w:pPr>
            <w:proofErr w:type="spellStart"/>
            <w:r w:rsidRPr="00D249A1">
              <w:rPr>
                <w:rFonts w:ascii="Comic Sans MS" w:eastAsia="Times New Roman" w:hAnsi="Comic Sans MS" w:cs="Arial"/>
                <w:color w:val="0B0C0C"/>
                <w:sz w:val="18"/>
                <w:szCs w:val="18"/>
                <w:lang w:val="en-US"/>
              </w:rPr>
              <w:t>recognise</w:t>
            </w:r>
            <w:proofErr w:type="spellEnd"/>
            <w:r w:rsidRPr="00D249A1">
              <w:rPr>
                <w:rFonts w:ascii="Comic Sans MS" w:eastAsia="Times New Roman" w:hAnsi="Comic Sans MS" w:cs="Arial"/>
                <w:color w:val="0B0C0C"/>
                <w:sz w:val="18"/>
                <w:szCs w:val="18"/>
                <w:lang w:val="en-US"/>
              </w:rPr>
              <w:t xml:space="preserve"> that living things have changed over time and that fossils provide information about living things that inhabited the Earth millions of years ago</w:t>
            </w:r>
          </w:p>
          <w:p w14:paraId="0B985BE8" w14:textId="77777777" w:rsidR="005A59B7" w:rsidRPr="00D249A1" w:rsidRDefault="005A59B7" w:rsidP="005A59B7">
            <w:pPr>
              <w:numPr>
                <w:ilvl w:val="0"/>
                <w:numId w:val="33"/>
              </w:numPr>
              <w:shd w:val="clear" w:color="auto" w:fill="FFFFFF"/>
              <w:spacing w:after="75"/>
              <w:ind w:left="300"/>
              <w:rPr>
                <w:rFonts w:ascii="Comic Sans MS" w:eastAsia="Times New Roman" w:hAnsi="Comic Sans MS" w:cs="Arial"/>
                <w:color w:val="0B0C0C"/>
                <w:sz w:val="18"/>
                <w:szCs w:val="18"/>
                <w:lang w:val="en-US"/>
              </w:rPr>
            </w:pPr>
            <w:proofErr w:type="spellStart"/>
            <w:r w:rsidRPr="00D249A1">
              <w:rPr>
                <w:rFonts w:ascii="Comic Sans MS" w:eastAsia="Times New Roman" w:hAnsi="Comic Sans MS" w:cs="Arial"/>
                <w:color w:val="0B0C0C"/>
                <w:sz w:val="18"/>
                <w:szCs w:val="18"/>
                <w:lang w:val="en-US"/>
              </w:rPr>
              <w:t>recognise</w:t>
            </w:r>
            <w:proofErr w:type="spellEnd"/>
            <w:r w:rsidRPr="00D249A1">
              <w:rPr>
                <w:rFonts w:ascii="Comic Sans MS" w:eastAsia="Times New Roman" w:hAnsi="Comic Sans MS" w:cs="Arial"/>
                <w:color w:val="0B0C0C"/>
                <w:sz w:val="18"/>
                <w:szCs w:val="18"/>
                <w:lang w:val="en-US"/>
              </w:rPr>
              <w:t xml:space="preserve"> that living things produce offspring of the same kind, but normally offspring vary and are not identical to their parents</w:t>
            </w:r>
          </w:p>
          <w:p w14:paraId="34FFA2C0" w14:textId="2A125E15" w:rsidR="005A59B7" w:rsidRPr="00D249A1" w:rsidRDefault="005A59B7" w:rsidP="005A59B7">
            <w:pPr>
              <w:numPr>
                <w:ilvl w:val="0"/>
                <w:numId w:val="33"/>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identify how animals and plants are adapted to suit their environment in different ways and that adaptation may lead to evolution</w:t>
            </w:r>
          </w:p>
        </w:tc>
      </w:tr>
      <w:tr w:rsidR="005A59B7" w:rsidRPr="00D249A1" w14:paraId="26D6738B" w14:textId="77777777" w:rsidTr="00A0102C">
        <w:tc>
          <w:tcPr>
            <w:tcW w:w="1980" w:type="dxa"/>
            <w:gridSpan w:val="2"/>
          </w:tcPr>
          <w:p w14:paraId="5986060C" w14:textId="21B12157" w:rsidR="005A59B7" w:rsidRPr="00D249A1" w:rsidRDefault="005A59B7" w:rsidP="00A0102C">
            <w:pPr>
              <w:jc w:val="right"/>
              <w:rPr>
                <w:rFonts w:ascii="Comic Sans MS" w:hAnsi="Comic Sans MS"/>
                <w:sz w:val="18"/>
                <w:szCs w:val="18"/>
              </w:rPr>
            </w:pPr>
            <w:r w:rsidRPr="00D249A1">
              <w:rPr>
                <w:rFonts w:ascii="Comic Sans MS" w:hAnsi="Comic Sans MS"/>
                <w:sz w:val="18"/>
                <w:szCs w:val="18"/>
              </w:rPr>
              <w:t>Y6 Light</w:t>
            </w:r>
          </w:p>
        </w:tc>
        <w:tc>
          <w:tcPr>
            <w:tcW w:w="11968" w:type="dxa"/>
            <w:gridSpan w:val="6"/>
          </w:tcPr>
          <w:p w14:paraId="66989784" w14:textId="77777777" w:rsidR="005A59B7" w:rsidRPr="00D249A1" w:rsidRDefault="005A59B7" w:rsidP="005A59B7">
            <w:pPr>
              <w:numPr>
                <w:ilvl w:val="0"/>
                <w:numId w:val="34"/>
              </w:numPr>
              <w:shd w:val="clear" w:color="auto" w:fill="FFFFFF"/>
              <w:spacing w:after="75"/>
              <w:ind w:left="300"/>
              <w:rPr>
                <w:rFonts w:ascii="Comic Sans MS" w:eastAsia="Times New Roman" w:hAnsi="Comic Sans MS" w:cs="Arial"/>
                <w:color w:val="0B0C0C"/>
                <w:sz w:val="18"/>
                <w:szCs w:val="18"/>
                <w:lang w:val="en-US"/>
              </w:rPr>
            </w:pPr>
            <w:proofErr w:type="spellStart"/>
            <w:r w:rsidRPr="00D249A1">
              <w:rPr>
                <w:rFonts w:ascii="Comic Sans MS" w:eastAsia="Times New Roman" w:hAnsi="Comic Sans MS" w:cs="Arial"/>
                <w:color w:val="0B0C0C"/>
                <w:sz w:val="18"/>
                <w:szCs w:val="18"/>
                <w:lang w:val="en-US"/>
              </w:rPr>
              <w:t>recognise</w:t>
            </w:r>
            <w:proofErr w:type="spellEnd"/>
            <w:r w:rsidRPr="00D249A1">
              <w:rPr>
                <w:rFonts w:ascii="Comic Sans MS" w:eastAsia="Times New Roman" w:hAnsi="Comic Sans MS" w:cs="Arial"/>
                <w:color w:val="0B0C0C"/>
                <w:sz w:val="18"/>
                <w:szCs w:val="18"/>
                <w:lang w:val="en-US"/>
              </w:rPr>
              <w:t xml:space="preserve"> that light appears to travel in straight lines</w:t>
            </w:r>
          </w:p>
          <w:p w14:paraId="06F987A9" w14:textId="77777777" w:rsidR="005A59B7" w:rsidRPr="00D249A1" w:rsidRDefault="005A59B7" w:rsidP="005A59B7">
            <w:pPr>
              <w:numPr>
                <w:ilvl w:val="0"/>
                <w:numId w:val="34"/>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use the idea that light travels in straight lines to explain that objects are seen because they give out or reflect light into the eye</w:t>
            </w:r>
          </w:p>
          <w:p w14:paraId="2DD616AB" w14:textId="77777777" w:rsidR="005A59B7" w:rsidRPr="00D249A1" w:rsidRDefault="005A59B7" w:rsidP="005A59B7">
            <w:pPr>
              <w:numPr>
                <w:ilvl w:val="0"/>
                <w:numId w:val="34"/>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explain that we see things because light travels from light sources to our eyes or from light sources to objects and then to our eyes</w:t>
            </w:r>
          </w:p>
          <w:p w14:paraId="300ABBE1" w14:textId="7AAA6C5B" w:rsidR="005A59B7" w:rsidRPr="00D249A1" w:rsidRDefault="005A59B7" w:rsidP="005A59B7">
            <w:pPr>
              <w:numPr>
                <w:ilvl w:val="0"/>
                <w:numId w:val="34"/>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use the idea that light travels in straight lines to explain why shadows have the same shape as the objects that cast them</w:t>
            </w:r>
          </w:p>
        </w:tc>
      </w:tr>
      <w:tr w:rsidR="005A59B7" w:rsidRPr="00D249A1" w14:paraId="1B74344D" w14:textId="77777777" w:rsidTr="00A0102C">
        <w:tc>
          <w:tcPr>
            <w:tcW w:w="1980" w:type="dxa"/>
            <w:gridSpan w:val="2"/>
          </w:tcPr>
          <w:p w14:paraId="0C1B55F2" w14:textId="4E4D740F" w:rsidR="005A59B7" w:rsidRPr="00D249A1" w:rsidRDefault="005A59B7" w:rsidP="00A0102C">
            <w:pPr>
              <w:jc w:val="right"/>
              <w:rPr>
                <w:rFonts w:ascii="Comic Sans MS" w:hAnsi="Comic Sans MS"/>
                <w:sz w:val="18"/>
                <w:szCs w:val="18"/>
              </w:rPr>
            </w:pPr>
            <w:r w:rsidRPr="00D249A1">
              <w:rPr>
                <w:rFonts w:ascii="Comic Sans MS" w:hAnsi="Comic Sans MS"/>
                <w:sz w:val="18"/>
                <w:szCs w:val="18"/>
              </w:rPr>
              <w:t>Y6 Electricity</w:t>
            </w:r>
          </w:p>
        </w:tc>
        <w:tc>
          <w:tcPr>
            <w:tcW w:w="11968" w:type="dxa"/>
            <w:gridSpan w:val="6"/>
          </w:tcPr>
          <w:p w14:paraId="16BE9C22" w14:textId="77777777" w:rsidR="005A59B7" w:rsidRPr="00D249A1" w:rsidRDefault="005A59B7" w:rsidP="005A59B7">
            <w:pPr>
              <w:numPr>
                <w:ilvl w:val="0"/>
                <w:numId w:val="35"/>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associate the brightness of a lamp or the volume of a buzzer with the number and voltage of cells used in the circuit</w:t>
            </w:r>
          </w:p>
          <w:p w14:paraId="29788E4F" w14:textId="77777777" w:rsidR="005A59B7" w:rsidRPr="00D249A1" w:rsidRDefault="005A59B7" w:rsidP="005A59B7">
            <w:pPr>
              <w:numPr>
                <w:ilvl w:val="0"/>
                <w:numId w:val="35"/>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compare and give reasons for variations in how components function, including the brightness of bulbs, the loudness of buzzers and the on/off position of switches</w:t>
            </w:r>
          </w:p>
          <w:p w14:paraId="5E5C7152" w14:textId="3A5EF639" w:rsidR="005A59B7" w:rsidRPr="00D249A1" w:rsidRDefault="005A59B7" w:rsidP="005A59B7">
            <w:pPr>
              <w:numPr>
                <w:ilvl w:val="0"/>
                <w:numId w:val="35"/>
              </w:numPr>
              <w:shd w:val="clear" w:color="auto" w:fill="FFFFFF"/>
              <w:spacing w:after="75"/>
              <w:ind w:left="300"/>
              <w:rPr>
                <w:rFonts w:ascii="Comic Sans MS" w:eastAsia="Times New Roman" w:hAnsi="Comic Sans MS" w:cs="Arial"/>
                <w:color w:val="0B0C0C"/>
                <w:sz w:val="18"/>
                <w:szCs w:val="18"/>
                <w:lang w:val="en-US"/>
              </w:rPr>
            </w:pPr>
            <w:r w:rsidRPr="00D249A1">
              <w:rPr>
                <w:rFonts w:ascii="Comic Sans MS" w:eastAsia="Times New Roman" w:hAnsi="Comic Sans MS" w:cs="Arial"/>
                <w:color w:val="0B0C0C"/>
                <w:sz w:val="18"/>
                <w:szCs w:val="18"/>
                <w:lang w:val="en-US"/>
              </w:rPr>
              <w:t xml:space="preserve">use </w:t>
            </w:r>
            <w:proofErr w:type="spellStart"/>
            <w:r w:rsidRPr="00D249A1">
              <w:rPr>
                <w:rFonts w:ascii="Comic Sans MS" w:eastAsia="Times New Roman" w:hAnsi="Comic Sans MS" w:cs="Arial"/>
                <w:color w:val="0B0C0C"/>
                <w:sz w:val="18"/>
                <w:szCs w:val="18"/>
                <w:lang w:val="en-US"/>
              </w:rPr>
              <w:t>recognised</w:t>
            </w:r>
            <w:proofErr w:type="spellEnd"/>
            <w:r w:rsidRPr="00D249A1">
              <w:rPr>
                <w:rFonts w:ascii="Comic Sans MS" w:eastAsia="Times New Roman" w:hAnsi="Comic Sans MS" w:cs="Arial"/>
                <w:color w:val="0B0C0C"/>
                <w:sz w:val="18"/>
                <w:szCs w:val="18"/>
                <w:lang w:val="en-US"/>
              </w:rPr>
              <w:t xml:space="preserve"> symbols when representing a simple circuit in a diagram</w:t>
            </w:r>
          </w:p>
        </w:tc>
      </w:tr>
      <w:tr w:rsidR="00117153" w:rsidRPr="00D249A1" w14:paraId="73592ADA" w14:textId="77777777" w:rsidTr="0036333B">
        <w:tc>
          <w:tcPr>
            <w:tcW w:w="13948" w:type="dxa"/>
            <w:gridSpan w:val="8"/>
          </w:tcPr>
          <w:p w14:paraId="67C6A37F" w14:textId="77777777" w:rsidR="00117153" w:rsidRPr="00D249A1" w:rsidRDefault="00117153" w:rsidP="00117153">
            <w:pPr>
              <w:jc w:val="center"/>
              <w:rPr>
                <w:rFonts w:ascii="Comic Sans MS" w:hAnsi="Comic Sans MS"/>
                <w:b/>
                <w:sz w:val="18"/>
                <w:szCs w:val="18"/>
              </w:rPr>
            </w:pPr>
          </w:p>
          <w:p w14:paraId="4A7B1EAC" w14:textId="77777777" w:rsidR="00117153" w:rsidRPr="00D249A1" w:rsidRDefault="00117153" w:rsidP="00117153">
            <w:pPr>
              <w:jc w:val="center"/>
              <w:rPr>
                <w:rFonts w:ascii="Comic Sans MS" w:hAnsi="Comic Sans MS"/>
                <w:b/>
                <w:sz w:val="18"/>
                <w:szCs w:val="18"/>
              </w:rPr>
            </w:pPr>
            <w:r w:rsidRPr="00D249A1">
              <w:rPr>
                <w:rFonts w:ascii="Comic Sans MS" w:hAnsi="Comic Sans MS"/>
                <w:b/>
                <w:sz w:val="18"/>
                <w:szCs w:val="18"/>
              </w:rPr>
              <w:t>Cultural Opportunities and Topic Coverage</w:t>
            </w:r>
          </w:p>
          <w:p w14:paraId="705476A9" w14:textId="77777777" w:rsidR="00117153" w:rsidRPr="00D249A1" w:rsidRDefault="00117153" w:rsidP="00117153">
            <w:pPr>
              <w:jc w:val="center"/>
              <w:rPr>
                <w:rFonts w:ascii="Comic Sans MS" w:hAnsi="Comic Sans MS"/>
                <w:sz w:val="18"/>
                <w:szCs w:val="18"/>
              </w:rPr>
            </w:pPr>
          </w:p>
        </w:tc>
      </w:tr>
      <w:tr w:rsidR="00117153" w:rsidRPr="00D249A1" w14:paraId="35A8B0EC" w14:textId="77777777" w:rsidTr="0036333B">
        <w:tc>
          <w:tcPr>
            <w:tcW w:w="988" w:type="dxa"/>
          </w:tcPr>
          <w:p w14:paraId="3ECDD7F8" w14:textId="77777777" w:rsidR="00117153" w:rsidRPr="00D249A1" w:rsidRDefault="00117153" w:rsidP="00117153">
            <w:pPr>
              <w:rPr>
                <w:rFonts w:ascii="Comic Sans MS" w:hAnsi="Comic Sans MS"/>
                <w:b/>
                <w:sz w:val="18"/>
                <w:szCs w:val="18"/>
              </w:rPr>
            </w:pPr>
          </w:p>
        </w:tc>
        <w:tc>
          <w:tcPr>
            <w:tcW w:w="1753" w:type="dxa"/>
            <w:gridSpan w:val="2"/>
          </w:tcPr>
          <w:p w14:paraId="79E318C9" w14:textId="77777777" w:rsidR="00117153" w:rsidRPr="00D249A1" w:rsidRDefault="00117153" w:rsidP="00117153">
            <w:pPr>
              <w:jc w:val="center"/>
              <w:rPr>
                <w:rFonts w:ascii="Comic Sans MS" w:hAnsi="Comic Sans MS"/>
                <w:b/>
                <w:sz w:val="18"/>
                <w:szCs w:val="18"/>
              </w:rPr>
            </w:pPr>
            <w:r w:rsidRPr="00D249A1">
              <w:rPr>
                <w:rFonts w:ascii="Comic Sans MS" w:hAnsi="Comic Sans MS"/>
                <w:b/>
                <w:sz w:val="18"/>
                <w:szCs w:val="18"/>
              </w:rPr>
              <w:t>Autumn 1</w:t>
            </w:r>
          </w:p>
        </w:tc>
        <w:tc>
          <w:tcPr>
            <w:tcW w:w="1932" w:type="dxa"/>
          </w:tcPr>
          <w:p w14:paraId="183AD31B" w14:textId="77777777" w:rsidR="00117153" w:rsidRPr="00D249A1" w:rsidRDefault="00117153" w:rsidP="00117153">
            <w:pPr>
              <w:jc w:val="center"/>
              <w:rPr>
                <w:rFonts w:ascii="Comic Sans MS" w:hAnsi="Comic Sans MS"/>
                <w:b/>
                <w:sz w:val="18"/>
                <w:szCs w:val="18"/>
              </w:rPr>
            </w:pPr>
            <w:r w:rsidRPr="00D249A1">
              <w:rPr>
                <w:rFonts w:ascii="Comic Sans MS" w:hAnsi="Comic Sans MS"/>
                <w:b/>
                <w:sz w:val="18"/>
                <w:szCs w:val="18"/>
              </w:rPr>
              <w:t>Autumn 2</w:t>
            </w:r>
          </w:p>
        </w:tc>
        <w:tc>
          <w:tcPr>
            <w:tcW w:w="2671" w:type="dxa"/>
          </w:tcPr>
          <w:p w14:paraId="23C15E7E" w14:textId="77777777" w:rsidR="00117153" w:rsidRPr="00D249A1" w:rsidRDefault="00117153" w:rsidP="00117153">
            <w:pPr>
              <w:jc w:val="center"/>
              <w:rPr>
                <w:rFonts w:ascii="Comic Sans MS" w:hAnsi="Comic Sans MS"/>
                <w:b/>
                <w:sz w:val="18"/>
                <w:szCs w:val="18"/>
              </w:rPr>
            </w:pPr>
            <w:r w:rsidRPr="00D249A1">
              <w:rPr>
                <w:rFonts w:ascii="Comic Sans MS" w:hAnsi="Comic Sans MS"/>
                <w:b/>
                <w:sz w:val="18"/>
                <w:szCs w:val="18"/>
              </w:rPr>
              <w:t>Spring 1</w:t>
            </w:r>
          </w:p>
        </w:tc>
        <w:tc>
          <w:tcPr>
            <w:tcW w:w="2190" w:type="dxa"/>
          </w:tcPr>
          <w:p w14:paraId="4C52DDA4" w14:textId="77777777" w:rsidR="00117153" w:rsidRPr="00D249A1" w:rsidRDefault="00117153" w:rsidP="00117153">
            <w:pPr>
              <w:jc w:val="center"/>
              <w:rPr>
                <w:rFonts w:ascii="Comic Sans MS" w:hAnsi="Comic Sans MS"/>
                <w:b/>
                <w:sz w:val="18"/>
                <w:szCs w:val="18"/>
              </w:rPr>
            </w:pPr>
            <w:r w:rsidRPr="00D249A1">
              <w:rPr>
                <w:rFonts w:ascii="Comic Sans MS" w:hAnsi="Comic Sans MS"/>
                <w:b/>
                <w:sz w:val="18"/>
                <w:szCs w:val="18"/>
              </w:rPr>
              <w:t>Spring 2</w:t>
            </w:r>
          </w:p>
        </w:tc>
        <w:tc>
          <w:tcPr>
            <w:tcW w:w="2207" w:type="dxa"/>
          </w:tcPr>
          <w:p w14:paraId="220DBC90" w14:textId="77777777" w:rsidR="00117153" w:rsidRPr="00D249A1" w:rsidRDefault="00117153" w:rsidP="00117153">
            <w:pPr>
              <w:jc w:val="center"/>
              <w:rPr>
                <w:rFonts w:ascii="Comic Sans MS" w:hAnsi="Comic Sans MS"/>
                <w:b/>
                <w:sz w:val="18"/>
                <w:szCs w:val="18"/>
              </w:rPr>
            </w:pPr>
            <w:r w:rsidRPr="00D249A1">
              <w:rPr>
                <w:rFonts w:ascii="Comic Sans MS" w:hAnsi="Comic Sans MS"/>
                <w:b/>
                <w:sz w:val="18"/>
                <w:szCs w:val="18"/>
              </w:rPr>
              <w:t>Summer 1</w:t>
            </w:r>
          </w:p>
        </w:tc>
        <w:tc>
          <w:tcPr>
            <w:tcW w:w="2207" w:type="dxa"/>
          </w:tcPr>
          <w:p w14:paraId="0407ADF1" w14:textId="77777777" w:rsidR="00117153" w:rsidRPr="00D249A1" w:rsidRDefault="00117153" w:rsidP="00117153">
            <w:pPr>
              <w:jc w:val="center"/>
              <w:rPr>
                <w:rFonts w:ascii="Comic Sans MS" w:hAnsi="Comic Sans MS"/>
                <w:b/>
                <w:sz w:val="18"/>
                <w:szCs w:val="18"/>
              </w:rPr>
            </w:pPr>
            <w:r w:rsidRPr="00D249A1">
              <w:rPr>
                <w:rFonts w:ascii="Comic Sans MS" w:hAnsi="Comic Sans MS"/>
                <w:b/>
                <w:sz w:val="18"/>
                <w:szCs w:val="18"/>
              </w:rPr>
              <w:t>Summer 2</w:t>
            </w:r>
          </w:p>
        </w:tc>
      </w:tr>
      <w:tr w:rsidR="00117153" w:rsidRPr="00D249A1" w14:paraId="3365303A" w14:textId="77777777" w:rsidTr="0036333B">
        <w:tc>
          <w:tcPr>
            <w:tcW w:w="988" w:type="dxa"/>
          </w:tcPr>
          <w:p w14:paraId="23981452" w14:textId="77777777" w:rsidR="00117153" w:rsidRPr="00D249A1" w:rsidRDefault="00117153" w:rsidP="00117153">
            <w:pPr>
              <w:rPr>
                <w:rFonts w:ascii="Comic Sans MS" w:hAnsi="Comic Sans MS"/>
                <w:b/>
                <w:sz w:val="18"/>
                <w:szCs w:val="18"/>
              </w:rPr>
            </w:pPr>
            <w:r w:rsidRPr="00D249A1">
              <w:rPr>
                <w:rFonts w:ascii="Comic Sans MS" w:hAnsi="Comic Sans MS"/>
                <w:b/>
                <w:sz w:val="18"/>
                <w:szCs w:val="18"/>
              </w:rPr>
              <w:t>1</w:t>
            </w:r>
            <w:r w:rsidRPr="00D249A1">
              <w:rPr>
                <w:rFonts w:ascii="Comic Sans MS" w:hAnsi="Comic Sans MS"/>
                <w:b/>
                <w:sz w:val="18"/>
                <w:szCs w:val="18"/>
                <w:vertAlign w:val="superscript"/>
              </w:rPr>
              <w:t>st</w:t>
            </w:r>
            <w:r w:rsidRPr="00D249A1">
              <w:rPr>
                <w:rFonts w:ascii="Comic Sans MS" w:hAnsi="Comic Sans MS"/>
                <w:b/>
                <w:sz w:val="18"/>
                <w:szCs w:val="18"/>
              </w:rPr>
              <w:t xml:space="preserve"> Year</w:t>
            </w:r>
          </w:p>
        </w:tc>
        <w:tc>
          <w:tcPr>
            <w:tcW w:w="1753" w:type="dxa"/>
            <w:gridSpan w:val="2"/>
          </w:tcPr>
          <w:p w14:paraId="1C504550" w14:textId="77777777" w:rsidR="00117153" w:rsidRPr="00D249A1" w:rsidRDefault="00117153" w:rsidP="00117153">
            <w:pPr>
              <w:jc w:val="center"/>
              <w:rPr>
                <w:rFonts w:ascii="Comic Sans MS" w:hAnsi="Comic Sans MS"/>
                <w:sz w:val="18"/>
                <w:szCs w:val="18"/>
              </w:rPr>
            </w:pPr>
          </w:p>
        </w:tc>
        <w:tc>
          <w:tcPr>
            <w:tcW w:w="1932" w:type="dxa"/>
          </w:tcPr>
          <w:p w14:paraId="4E7FD864" w14:textId="77777777" w:rsidR="00117153" w:rsidRPr="00D249A1" w:rsidRDefault="00117153" w:rsidP="00117153">
            <w:pPr>
              <w:jc w:val="center"/>
              <w:rPr>
                <w:rFonts w:ascii="Comic Sans MS" w:hAnsi="Comic Sans MS"/>
                <w:sz w:val="18"/>
                <w:szCs w:val="18"/>
              </w:rPr>
            </w:pPr>
          </w:p>
        </w:tc>
        <w:tc>
          <w:tcPr>
            <w:tcW w:w="2671" w:type="dxa"/>
          </w:tcPr>
          <w:p w14:paraId="199D555D" w14:textId="77777777" w:rsidR="00117153" w:rsidRPr="00D249A1" w:rsidRDefault="00117153" w:rsidP="00117153">
            <w:pPr>
              <w:jc w:val="center"/>
              <w:rPr>
                <w:rFonts w:ascii="Comic Sans MS" w:hAnsi="Comic Sans MS"/>
                <w:sz w:val="18"/>
                <w:szCs w:val="18"/>
              </w:rPr>
            </w:pPr>
          </w:p>
        </w:tc>
        <w:tc>
          <w:tcPr>
            <w:tcW w:w="2190" w:type="dxa"/>
          </w:tcPr>
          <w:p w14:paraId="43E08CE1" w14:textId="77777777" w:rsidR="00117153" w:rsidRPr="00D249A1" w:rsidRDefault="00117153" w:rsidP="00117153">
            <w:pPr>
              <w:jc w:val="center"/>
              <w:rPr>
                <w:rFonts w:ascii="Comic Sans MS" w:hAnsi="Comic Sans MS"/>
                <w:sz w:val="18"/>
                <w:szCs w:val="18"/>
              </w:rPr>
            </w:pPr>
          </w:p>
        </w:tc>
        <w:tc>
          <w:tcPr>
            <w:tcW w:w="2207" w:type="dxa"/>
          </w:tcPr>
          <w:p w14:paraId="18896124" w14:textId="77777777" w:rsidR="00117153" w:rsidRPr="00D249A1" w:rsidRDefault="00117153" w:rsidP="00117153">
            <w:pPr>
              <w:jc w:val="center"/>
              <w:rPr>
                <w:rFonts w:ascii="Comic Sans MS" w:hAnsi="Comic Sans MS"/>
                <w:sz w:val="18"/>
                <w:szCs w:val="18"/>
              </w:rPr>
            </w:pPr>
          </w:p>
        </w:tc>
        <w:tc>
          <w:tcPr>
            <w:tcW w:w="2207" w:type="dxa"/>
          </w:tcPr>
          <w:p w14:paraId="69606DE7" w14:textId="77777777" w:rsidR="00117153" w:rsidRPr="00D249A1" w:rsidRDefault="00117153" w:rsidP="00117153">
            <w:pPr>
              <w:jc w:val="center"/>
              <w:rPr>
                <w:rFonts w:ascii="Comic Sans MS" w:hAnsi="Comic Sans MS"/>
                <w:sz w:val="18"/>
                <w:szCs w:val="18"/>
              </w:rPr>
            </w:pPr>
          </w:p>
        </w:tc>
      </w:tr>
      <w:tr w:rsidR="00117153" w:rsidRPr="00D249A1" w14:paraId="50990185" w14:textId="77777777" w:rsidTr="0036333B">
        <w:tc>
          <w:tcPr>
            <w:tcW w:w="988" w:type="dxa"/>
          </w:tcPr>
          <w:p w14:paraId="4BF7FDD5" w14:textId="77777777" w:rsidR="00117153" w:rsidRPr="00D249A1" w:rsidRDefault="00117153" w:rsidP="00117153">
            <w:pPr>
              <w:rPr>
                <w:rFonts w:ascii="Comic Sans MS" w:hAnsi="Comic Sans MS"/>
                <w:b/>
                <w:sz w:val="18"/>
                <w:szCs w:val="18"/>
              </w:rPr>
            </w:pPr>
            <w:r w:rsidRPr="00D249A1">
              <w:rPr>
                <w:rFonts w:ascii="Comic Sans MS" w:hAnsi="Comic Sans MS"/>
                <w:b/>
                <w:sz w:val="18"/>
                <w:szCs w:val="18"/>
              </w:rPr>
              <w:t>2</w:t>
            </w:r>
            <w:r w:rsidRPr="00D249A1">
              <w:rPr>
                <w:rFonts w:ascii="Comic Sans MS" w:hAnsi="Comic Sans MS"/>
                <w:b/>
                <w:sz w:val="18"/>
                <w:szCs w:val="18"/>
                <w:vertAlign w:val="superscript"/>
              </w:rPr>
              <w:t>nd</w:t>
            </w:r>
            <w:r w:rsidRPr="00D249A1">
              <w:rPr>
                <w:rFonts w:ascii="Comic Sans MS" w:hAnsi="Comic Sans MS"/>
                <w:b/>
                <w:sz w:val="18"/>
                <w:szCs w:val="18"/>
              </w:rPr>
              <w:t xml:space="preserve"> Year</w:t>
            </w:r>
          </w:p>
        </w:tc>
        <w:tc>
          <w:tcPr>
            <w:tcW w:w="1753" w:type="dxa"/>
            <w:gridSpan w:val="2"/>
          </w:tcPr>
          <w:p w14:paraId="03D1A947" w14:textId="77777777" w:rsidR="00117153" w:rsidRPr="00D249A1" w:rsidRDefault="00117153" w:rsidP="00117153">
            <w:pPr>
              <w:jc w:val="center"/>
              <w:rPr>
                <w:rFonts w:ascii="Comic Sans MS" w:hAnsi="Comic Sans MS"/>
                <w:sz w:val="18"/>
                <w:szCs w:val="18"/>
              </w:rPr>
            </w:pPr>
          </w:p>
        </w:tc>
        <w:tc>
          <w:tcPr>
            <w:tcW w:w="1932" w:type="dxa"/>
          </w:tcPr>
          <w:p w14:paraId="1D57B48E" w14:textId="77777777" w:rsidR="00117153" w:rsidRPr="00D249A1" w:rsidRDefault="00117153" w:rsidP="00117153">
            <w:pPr>
              <w:jc w:val="center"/>
              <w:rPr>
                <w:rFonts w:ascii="Comic Sans MS" w:hAnsi="Comic Sans MS"/>
                <w:sz w:val="18"/>
                <w:szCs w:val="18"/>
              </w:rPr>
            </w:pPr>
          </w:p>
        </w:tc>
        <w:tc>
          <w:tcPr>
            <w:tcW w:w="2671" w:type="dxa"/>
          </w:tcPr>
          <w:p w14:paraId="48B6620F" w14:textId="77777777" w:rsidR="00117153" w:rsidRPr="00D249A1" w:rsidRDefault="00117153" w:rsidP="00117153">
            <w:pPr>
              <w:jc w:val="center"/>
              <w:rPr>
                <w:rFonts w:ascii="Comic Sans MS" w:hAnsi="Comic Sans MS"/>
                <w:sz w:val="18"/>
                <w:szCs w:val="18"/>
              </w:rPr>
            </w:pPr>
          </w:p>
        </w:tc>
        <w:tc>
          <w:tcPr>
            <w:tcW w:w="2190" w:type="dxa"/>
          </w:tcPr>
          <w:p w14:paraId="17DCB550" w14:textId="77777777" w:rsidR="00117153" w:rsidRPr="00D249A1" w:rsidRDefault="00117153" w:rsidP="00117153">
            <w:pPr>
              <w:jc w:val="center"/>
              <w:rPr>
                <w:rFonts w:ascii="Comic Sans MS" w:hAnsi="Comic Sans MS"/>
                <w:sz w:val="18"/>
                <w:szCs w:val="18"/>
              </w:rPr>
            </w:pPr>
          </w:p>
        </w:tc>
        <w:tc>
          <w:tcPr>
            <w:tcW w:w="2207" w:type="dxa"/>
          </w:tcPr>
          <w:p w14:paraId="09248C11" w14:textId="77777777" w:rsidR="00117153" w:rsidRPr="00D249A1" w:rsidRDefault="00117153" w:rsidP="00117153">
            <w:pPr>
              <w:jc w:val="center"/>
              <w:rPr>
                <w:rFonts w:ascii="Comic Sans MS" w:hAnsi="Comic Sans MS"/>
                <w:sz w:val="18"/>
                <w:szCs w:val="18"/>
              </w:rPr>
            </w:pPr>
          </w:p>
        </w:tc>
        <w:tc>
          <w:tcPr>
            <w:tcW w:w="2207" w:type="dxa"/>
          </w:tcPr>
          <w:p w14:paraId="5A1E1F06" w14:textId="77777777" w:rsidR="00117153" w:rsidRPr="00D249A1" w:rsidRDefault="00117153" w:rsidP="00117153">
            <w:pPr>
              <w:jc w:val="center"/>
              <w:rPr>
                <w:rFonts w:ascii="Comic Sans MS" w:hAnsi="Comic Sans MS"/>
                <w:sz w:val="18"/>
                <w:szCs w:val="18"/>
              </w:rPr>
            </w:pPr>
          </w:p>
        </w:tc>
      </w:tr>
    </w:tbl>
    <w:p w14:paraId="18DC2B14" w14:textId="77777777" w:rsidR="00591E0A" w:rsidRPr="00D249A1" w:rsidRDefault="00591E0A" w:rsidP="00591E0A">
      <w:pPr>
        <w:rPr>
          <w:rFonts w:ascii="Comic Sans MS" w:hAnsi="Comic Sans MS"/>
          <w:sz w:val="18"/>
          <w:szCs w:val="18"/>
        </w:rPr>
      </w:pPr>
    </w:p>
    <w:sectPr w:rsidR="00591E0A" w:rsidRPr="00D249A1" w:rsidSect="00342D2F">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260A5" w14:textId="77777777" w:rsidR="00BD6564" w:rsidRDefault="00BD6564" w:rsidP="000B2319">
      <w:pPr>
        <w:spacing w:after="0" w:line="240" w:lineRule="auto"/>
      </w:pPr>
      <w:r>
        <w:separator/>
      </w:r>
    </w:p>
  </w:endnote>
  <w:endnote w:type="continuationSeparator" w:id="0">
    <w:p w14:paraId="794CEE9C" w14:textId="77777777" w:rsidR="00BD6564" w:rsidRDefault="00BD6564" w:rsidP="000B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D56FC" w14:textId="77777777" w:rsidR="00BD6564" w:rsidRDefault="00BD6564" w:rsidP="000B2319">
      <w:pPr>
        <w:spacing w:after="0" w:line="240" w:lineRule="auto"/>
      </w:pPr>
      <w:r>
        <w:separator/>
      </w:r>
    </w:p>
  </w:footnote>
  <w:footnote w:type="continuationSeparator" w:id="0">
    <w:p w14:paraId="5405F566" w14:textId="77777777" w:rsidR="00BD6564" w:rsidRDefault="00BD6564" w:rsidP="000B2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852E9" w14:textId="77777777" w:rsidR="000B2319" w:rsidRDefault="000B2319" w:rsidP="000B2319">
    <w:pPr>
      <w:pStyle w:val="Header"/>
      <w:jc w:val="center"/>
    </w:pPr>
    <w:r>
      <w:t>These documents outline the skills that pupils should be able to demonstrate by the end of their two-year programme.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52E"/>
    <w:multiLevelType w:val="multilevel"/>
    <w:tmpl w:val="CD1E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29172A"/>
    <w:multiLevelType w:val="multilevel"/>
    <w:tmpl w:val="A8CA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FE5CEC"/>
    <w:multiLevelType w:val="multilevel"/>
    <w:tmpl w:val="0E32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2D7BA6"/>
    <w:multiLevelType w:val="multilevel"/>
    <w:tmpl w:val="CF4E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287C9D"/>
    <w:multiLevelType w:val="multilevel"/>
    <w:tmpl w:val="C3A4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1F2E7B"/>
    <w:multiLevelType w:val="multilevel"/>
    <w:tmpl w:val="CF6E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B41143"/>
    <w:multiLevelType w:val="multilevel"/>
    <w:tmpl w:val="FA00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C77C6D"/>
    <w:multiLevelType w:val="hybridMultilevel"/>
    <w:tmpl w:val="5FE2E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2E68E0"/>
    <w:multiLevelType w:val="multilevel"/>
    <w:tmpl w:val="31E8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5634A7"/>
    <w:multiLevelType w:val="multilevel"/>
    <w:tmpl w:val="2B22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8A6E44"/>
    <w:multiLevelType w:val="multilevel"/>
    <w:tmpl w:val="D90E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B94A20"/>
    <w:multiLevelType w:val="hybridMultilevel"/>
    <w:tmpl w:val="CC1C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D60761"/>
    <w:multiLevelType w:val="multilevel"/>
    <w:tmpl w:val="8F74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FF11CC4"/>
    <w:multiLevelType w:val="hybridMultilevel"/>
    <w:tmpl w:val="A38A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323B7C"/>
    <w:multiLevelType w:val="multilevel"/>
    <w:tmpl w:val="63A4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7755AAC"/>
    <w:multiLevelType w:val="multilevel"/>
    <w:tmpl w:val="801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A803A96"/>
    <w:multiLevelType w:val="multilevel"/>
    <w:tmpl w:val="7DC4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B051892"/>
    <w:multiLevelType w:val="multilevel"/>
    <w:tmpl w:val="7E9A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B686D91"/>
    <w:multiLevelType w:val="multilevel"/>
    <w:tmpl w:val="32A0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2C32625"/>
    <w:multiLevelType w:val="multilevel"/>
    <w:tmpl w:val="1258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99E1BAA"/>
    <w:multiLevelType w:val="multilevel"/>
    <w:tmpl w:val="0AF6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9D90654"/>
    <w:multiLevelType w:val="multilevel"/>
    <w:tmpl w:val="CF64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34852FB"/>
    <w:multiLevelType w:val="multilevel"/>
    <w:tmpl w:val="3E54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8E6761C"/>
    <w:multiLevelType w:val="hybridMultilevel"/>
    <w:tmpl w:val="E780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EC1661"/>
    <w:multiLevelType w:val="multilevel"/>
    <w:tmpl w:val="7D82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D76923"/>
    <w:multiLevelType w:val="multilevel"/>
    <w:tmpl w:val="55AC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8AC7DAA"/>
    <w:multiLevelType w:val="multilevel"/>
    <w:tmpl w:val="4BBE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93875EC"/>
    <w:multiLevelType w:val="multilevel"/>
    <w:tmpl w:val="7078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ACC12AE"/>
    <w:multiLevelType w:val="multilevel"/>
    <w:tmpl w:val="9F54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3213EFF"/>
    <w:multiLevelType w:val="multilevel"/>
    <w:tmpl w:val="1B6C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39F0952"/>
    <w:multiLevelType w:val="multilevel"/>
    <w:tmpl w:val="6568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9AF29D1"/>
    <w:multiLevelType w:val="multilevel"/>
    <w:tmpl w:val="FDAE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D911B55"/>
    <w:multiLevelType w:val="multilevel"/>
    <w:tmpl w:val="A890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60B44E8"/>
    <w:multiLevelType w:val="multilevel"/>
    <w:tmpl w:val="8F54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AFA2D5A"/>
    <w:multiLevelType w:val="hybridMultilevel"/>
    <w:tmpl w:val="00D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27136F"/>
    <w:multiLevelType w:val="hybridMultilevel"/>
    <w:tmpl w:val="BA7A85AA"/>
    <w:lvl w:ilvl="0" w:tplc="08090001">
      <w:start w:val="1"/>
      <w:numFmt w:val="bullet"/>
      <w:lvlText w:val=""/>
      <w:lvlJc w:val="left"/>
      <w:pPr>
        <w:ind w:left="720" w:hanging="360"/>
      </w:pPr>
      <w:rPr>
        <w:rFonts w:ascii="Symbol" w:hAnsi="Symbol" w:hint="default"/>
      </w:rPr>
    </w:lvl>
    <w:lvl w:ilvl="1" w:tplc="5672AA2E">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7"/>
  </w:num>
  <w:num w:numId="4">
    <w:abstractNumId w:val="13"/>
  </w:num>
  <w:num w:numId="5">
    <w:abstractNumId w:val="11"/>
  </w:num>
  <w:num w:numId="6">
    <w:abstractNumId w:val="17"/>
  </w:num>
  <w:num w:numId="7">
    <w:abstractNumId w:val="28"/>
  </w:num>
  <w:num w:numId="8">
    <w:abstractNumId w:val="33"/>
  </w:num>
  <w:num w:numId="9">
    <w:abstractNumId w:val="16"/>
  </w:num>
  <w:num w:numId="10">
    <w:abstractNumId w:val="12"/>
  </w:num>
  <w:num w:numId="11">
    <w:abstractNumId w:val="4"/>
  </w:num>
  <w:num w:numId="12">
    <w:abstractNumId w:val="29"/>
  </w:num>
  <w:num w:numId="13">
    <w:abstractNumId w:val="5"/>
  </w:num>
  <w:num w:numId="14">
    <w:abstractNumId w:val="15"/>
  </w:num>
  <w:num w:numId="15">
    <w:abstractNumId w:val="31"/>
  </w:num>
  <w:num w:numId="16">
    <w:abstractNumId w:val="19"/>
  </w:num>
  <w:num w:numId="17">
    <w:abstractNumId w:val="24"/>
  </w:num>
  <w:num w:numId="18">
    <w:abstractNumId w:val="34"/>
  </w:num>
  <w:num w:numId="19">
    <w:abstractNumId w:val="27"/>
  </w:num>
  <w:num w:numId="20">
    <w:abstractNumId w:val="25"/>
  </w:num>
  <w:num w:numId="21">
    <w:abstractNumId w:val="8"/>
  </w:num>
  <w:num w:numId="22">
    <w:abstractNumId w:val="0"/>
  </w:num>
  <w:num w:numId="23">
    <w:abstractNumId w:val="30"/>
  </w:num>
  <w:num w:numId="24">
    <w:abstractNumId w:val="6"/>
  </w:num>
  <w:num w:numId="25">
    <w:abstractNumId w:val="26"/>
  </w:num>
  <w:num w:numId="26">
    <w:abstractNumId w:val="2"/>
  </w:num>
  <w:num w:numId="27">
    <w:abstractNumId w:val="3"/>
  </w:num>
  <w:num w:numId="28">
    <w:abstractNumId w:val="18"/>
  </w:num>
  <w:num w:numId="29">
    <w:abstractNumId w:val="14"/>
  </w:num>
  <w:num w:numId="30">
    <w:abstractNumId w:val="1"/>
  </w:num>
  <w:num w:numId="31">
    <w:abstractNumId w:val="22"/>
  </w:num>
  <w:num w:numId="32">
    <w:abstractNumId w:val="9"/>
  </w:num>
  <w:num w:numId="33">
    <w:abstractNumId w:val="21"/>
  </w:num>
  <w:num w:numId="34">
    <w:abstractNumId w:val="32"/>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FF"/>
    <w:rsid w:val="000134E3"/>
    <w:rsid w:val="00013BC8"/>
    <w:rsid w:val="00016288"/>
    <w:rsid w:val="0002212D"/>
    <w:rsid w:val="000267EB"/>
    <w:rsid w:val="000329AF"/>
    <w:rsid w:val="00033519"/>
    <w:rsid w:val="000367F6"/>
    <w:rsid w:val="00041EAF"/>
    <w:rsid w:val="00042158"/>
    <w:rsid w:val="000444E0"/>
    <w:rsid w:val="00045529"/>
    <w:rsid w:val="00051599"/>
    <w:rsid w:val="00057C6F"/>
    <w:rsid w:val="000679EF"/>
    <w:rsid w:val="00076D1D"/>
    <w:rsid w:val="00084749"/>
    <w:rsid w:val="000900AC"/>
    <w:rsid w:val="00096B17"/>
    <w:rsid w:val="000A7F02"/>
    <w:rsid w:val="000B2319"/>
    <w:rsid w:val="000B5F93"/>
    <w:rsid w:val="000C6288"/>
    <w:rsid w:val="000E5848"/>
    <w:rsid w:val="000E6FE5"/>
    <w:rsid w:val="000E79D7"/>
    <w:rsid w:val="000F152A"/>
    <w:rsid w:val="00103972"/>
    <w:rsid w:val="001142E8"/>
    <w:rsid w:val="00114485"/>
    <w:rsid w:val="00117153"/>
    <w:rsid w:val="00120DB2"/>
    <w:rsid w:val="00126AF2"/>
    <w:rsid w:val="001306CD"/>
    <w:rsid w:val="001407C6"/>
    <w:rsid w:val="00140B54"/>
    <w:rsid w:val="00146071"/>
    <w:rsid w:val="00147E89"/>
    <w:rsid w:val="00162D8B"/>
    <w:rsid w:val="00170AFA"/>
    <w:rsid w:val="00181C1E"/>
    <w:rsid w:val="00185D7F"/>
    <w:rsid w:val="001911FC"/>
    <w:rsid w:val="00192255"/>
    <w:rsid w:val="001B2BB6"/>
    <w:rsid w:val="001B4AEC"/>
    <w:rsid w:val="001B7A7C"/>
    <w:rsid w:val="001C16B9"/>
    <w:rsid w:val="001C3FEF"/>
    <w:rsid w:val="001C5DBD"/>
    <w:rsid w:val="001D22AE"/>
    <w:rsid w:val="001D4C11"/>
    <w:rsid w:val="001E1A56"/>
    <w:rsid w:val="001E7A55"/>
    <w:rsid w:val="001F0A98"/>
    <w:rsid w:val="001F0B2F"/>
    <w:rsid w:val="001F12C7"/>
    <w:rsid w:val="001F6805"/>
    <w:rsid w:val="00211644"/>
    <w:rsid w:val="00217F91"/>
    <w:rsid w:val="00222B3B"/>
    <w:rsid w:val="002253C2"/>
    <w:rsid w:val="0023738D"/>
    <w:rsid w:val="002379E0"/>
    <w:rsid w:val="00240FEF"/>
    <w:rsid w:val="002430F1"/>
    <w:rsid w:val="002433F4"/>
    <w:rsid w:val="00245B00"/>
    <w:rsid w:val="00253EB1"/>
    <w:rsid w:val="002663FD"/>
    <w:rsid w:val="00280460"/>
    <w:rsid w:val="00282A8A"/>
    <w:rsid w:val="00292494"/>
    <w:rsid w:val="00292CCA"/>
    <w:rsid w:val="002A4DD7"/>
    <w:rsid w:val="002B18A4"/>
    <w:rsid w:val="002B32BC"/>
    <w:rsid w:val="002B6397"/>
    <w:rsid w:val="002C2683"/>
    <w:rsid w:val="002D446C"/>
    <w:rsid w:val="002D470B"/>
    <w:rsid w:val="002E0CDC"/>
    <w:rsid w:val="002E6C37"/>
    <w:rsid w:val="002F6C4B"/>
    <w:rsid w:val="0030195D"/>
    <w:rsid w:val="003029C7"/>
    <w:rsid w:val="003205D5"/>
    <w:rsid w:val="00321A24"/>
    <w:rsid w:val="00321A90"/>
    <w:rsid w:val="0032374E"/>
    <w:rsid w:val="00336357"/>
    <w:rsid w:val="00341F33"/>
    <w:rsid w:val="00342D2F"/>
    <w:rsid w:val="00351BA3"/>
    <w:rsid w:val="003529EA"/>
    <w:rsid w:val="00357538"/>
    <w:rsid w:val="00363B3F"/>
    <w:rsid w:val="00370EB3"/>
    <w:rsid w:val="00383231"/>
    <w:rsid w:val="00390198"/>
    <w:rsid w:val="00393278"/>
    <w:rsid w:val="00395DE2"/>
    <w:rsid w:val="003A4389"/>
    <w:rsid w:val="003B133C"/>
    <w:rsid w:val="003B52C7"/>
    <w:rsid w:val="003C0FDA"/>
    <w:rsid w:val="003C4BB8"/>
    <w:rsid w:val="003D284B"/>
    <w:rsid w:val="003E2A3E"/>
    <w:rsid w:val="003E4F84"/>
    <w:rsid w:val="003E6076"/>
    <w:rsid w:val="003F26BA"/>
    <w:rsid w:val="003F3845"/>
    <w:rsid w:val="003F7DD5"/>
    <w:rsid w:val="00402DFD"/>
    <w:rsid w:val="004125CE"/>
    <w:rsid w:val="00426476"/>
    <w:rsid w:val="00427133"/>
    <w:rsid w:val="0043599A"/>
    <w:rsid w:val="00436681"/>
    <w:rsid w:val="004370DB"/>
    <w:rsid w:val="00442353"/>
    <w:rsid w:val="004427D3"/>
    <w:rsid w:val="004577BD"/>
    <w:rsid w:val="00461924"/>
    <w:rsid w:val="004652E3"/>
    <w:rsid w:val="00480071"/>
    <w:rsid w:val="00480F5C"/>
    <w:rsid w:val="0048180E"/>
    <w:rsid w:val="004843C0"/>
    <w:rsid w:val="00491751"/>
    <w:rsid w:val="00495C55"/>
    <w:rsid w:val="004977F0"/>
    <w:rsid w:val="00497B4C"/>
    <w:rsid w:val="004A0E10"/>
    <w:rsid w:val="004A1148"/>
    <w:rsid w:val="004A38C5"/>
    <w:rsid w:val="004B45C6"/>
    <w:rsid w:val="004D0CAB"/>
    <w:rsid w:val="004E7501"/>
    <w:rsid w:val="004F2F87"/>
    <w:rsid w:val="004F4229"/>
    <w:rsid w:val="00505B09"/>
    <w:rsid w:val="00516747"/>
    <w:rsid w:val="005231AA"/>
    <w:rsid w:val="00523E21"/>
    <w:rsid w:val="00531A94"/>
    <w:rsid w:val="005333F4"/>
    <w:rsid w:val="00535267"/>
    <w:rsid w:val="00535520"/>
    <w:rsid w:val="0053561D"/>
    <w:rsid w:val="0053697A"/>
    <w:rsid w:val="00544891"/>
    <w:rsid w:val="005449CE"/>
    <w:rsid w:val="00544B24"/>
    <w:rsid w:val="005467F5"/>
    <w:rsid w:val="0055173F"/>
    <w:rsid w:val="0056075E"/>
    <w:rsid w:val="00560DD0"/>
    <w:rsid w:val="00561771"/>
    <w:rsid w:val="005631B8"/>
    <w:rsid w:val="00566102"/>
    <w:rsid w:val="00583C30"/>
    <w:rsid w:val="0058464C"/>
    <w:rsid w:val="00591E0A"/>
    <w:rsid w:val="005A203E"/>
    <w:rsid w:val="005A2847"/>
    <w:rsid w:val="005A59B7"/>
    <w:rsid w:val="005B1E16"/>
    <w:rsid w:val="005C0EA4"/>
    <w:rsid w:val="005C1A77"/>
    <w:rsid w:val="005C1D6F"/>
    <w:rsid w:val="005C74B8"/>
    <w:rsid w:val="005D1DDF"/>
    <w:rsid w:val="005E12D5"/>
    <w:rsid w:val="005E6842"/>
    <w:rsid w:val="005F6D0D"/>
    <w:rsid w:val="00601D60"/>
    <w:rsid w:val="0061746B"/>
    <w:rsid w:val="00621AE3"/>
    <w:rsid w:val="00627B51"/>
    <w:rsid w:val="00633D19"/>
    <w:rsid w:val="006443A0"/>
    <w:rsid w:val="006509EE"/>
    <w:rsid w:val="00651F45"/>
    <w:rsid w:val="00654F35"/>
    <w:rsid w:val="006571FB"/>
    <w:rsid w:val="00662F50"/>
    <w:rsid w:val="00667D2C"/>
    <w:rsid w:val="00670C78"/>
    <w:rsid w:val="00671601"/>
    <w:rsid w:val="006736C3"/>
    <w:rsid w:val="00676387"/>
    <w:rsid w:val="0068528F"/>
    <w:rsid w:val="00691C2A"/>
    <w:rsid w:val="006A45B1"/>
    <w:rsid w:val="006B0868"/>
    <w:rsid w:val="006B1980"/>
    <w:rsid w:val="006C1574"/>
    <w:rsid w:val="006C1EDA"/>
    <w:rsid w:val="006C214E"/>
    <w:rsid w:val="006C3E30"/>
    <w:rsid w:val="006D74AD"/>
    <w:rsid w:val="006E42BE"/>
    <w:rsid w:val="006F0666"/>
    <w:rsid w:val="006F1955"/>
    <w:rsid w:val="006F21BD"/>
    <w:rsid w:val="00712DCD"/>
    <w:rsid w:val="00715368"/>
    <w:rsid w:val="007322C7"/>
    <w:rsid w:val="007438BB"/>
    <w:rsid w:val="00746154"/>
    <w:rsid w:val="00754DA7"/>
    <w:rsid w:val="00763CEB"/>
    <w:rsid w:val="007833D6"/>
    <w:rsid w:val="00793BFF"/>
    <w:rsid w:val="007A6B4F"/>
    <w:rsid w:val="007B596B"/>
    <w:rsid w:val="007D3CE6"/>
    <w:rsid w:val="007E30C6"/>
    <w:rsid w:val="007F56EC"/>
    <w:rsid w:val="008047E1"/>
    <w:rsid w:val="00812EC9"/>
    <w:rsid w:val="00816E28"/>
    <w:rsid w:val="00822C23"/>
    <w:rsid w:val="00826E19"/>
    <w:rsid w:val="0083336A"/>
    <w:rsid w:val="00835AF3"/>
    <w:rsid w:val="0084424A"/>
    <w:rsid w:val="008448FC"/>
    <w:rsid w:val="00853124"/>
    <w:rsid w:val="00853A67"/>
    <w:rsid w:val="00854E63"/>
    <w:rsid w:val="00865961"/>
    <w:rsid w:val="0088012A"/>
    <w:rsid w:val="00880C28"/>
    <w:rsid w:val="0088269C"/>
    <w:rsid w:val="008918AF"/>
    <w:rsid w:val="008937EE"/>
    <w:rsid w:val="00896DDE"/>
    <w:rsid w:val="008C684E"/>
    <w:rsid w:val="008E72D9"/>
    <w:rsid w:val="009135E5"/>
    <w:rsid w:val="0092737B"/>
    <w:rsid w:val="00943B4A"/>
    <w:rsid w:val="0095535E"/>
    <w:rsid w:val="0095659E"/>
    <w:rsid w:val="00960D06"/>
    <w:rsid w:val="0096556C"/>
    <w:rsid w:val="00973059"/>
    <w:rsid w:val="00975D29"/>
    <w:rsid w:val="00976D5C"/>
    <w:rsid w:val="009921A0"/>
    <w:rsid w:val="00994D46"/>
    <w:rsid w:val="009C414E"/>
    <w:rsid w:val="009D1063"/>
    <w:rsid w:val="009D1C1E"/>
    <w:rsid w:val="009D5B80"/>
    <w:rsid w:val="009D7D06"/>
    <w:rsid w:val="009E1536"/>
    <w:rsid w:val="009E697A"/>
    <w:rsid w:val="009F7829"/>
    <w:rsid w:val="00A01C83"/>
    <w:rsid w:val="00A03772"/>
    <w:rsid w:val="00A07426"/>
    <w:rsid w:val="00A10B27"/>
    <w:rsid w:val="00A14EF4"/>
    <w:rsid w:val="00A25438"/>
    <w:rsid w:val="00A3061B"/>
    <w:rsid w:val="00A3353A"/>
    <w:rsid w:val="00A35F2D"/>
    <w:rsid w:val="00A35FC5"/>
    <w:rsid w:val="00A36C56"/>
    <w:rsid w:val="00A42532"/>
    <w:rsid w:val="00A43468"/>
    <w:rsid w:val="00A47F39"/>
    <w:rsid w:val="00A52562"/>
    <w:rsid w:val="00A5796A"/>
    <w:rsid w:val="00A814C8"/>
    <w:rsid w:val="00A97FD7"/>
    <w:rsid w:val="00AA03CD"/>
    <w:rsid w:val="00AA370A"/>
    <w:rsid w:val="00AA5EF5"/>
    <w:rsid w:val="00AA6E81"/>
    <w:rsid w:val="00AA717D"/>
    <w:rsid w:val="00AB08B6"/>
    <w:rsid w:val="00AB1ED4"/>
    <w:rsid w:val="00AB2716"/>
    <w:rsid w:val="00AC4CBE"/>
    <w:rsid w:val="00AC58ED"/>
    <w:rsid w:val="00AE1117"/>
    <w:rsid w:val="00B05288"/>
    <w:rsid w:val="00B072F9"/>
    <w:rsid w:val="00B12359"/>
    <w:rsid w:val="00B13AD2"/>
    <w:rsid w:val="00B1550C"/>
    <w:rsid w:val="00B156E7"/>
    <w:rsid w:val="00B21CBA"/>
    <w:rsid w:val="00B25AEE"/>
    <w:rsid w:val="00B41428"/>
    <w:rsid w:val="00B462A9"/>
    <w:rsid w:val="00B60A49"/>
    <w:rsid w:val="00B62496"/>
    <w:rsid w:val="00B67080"/>
    <w:rsid w:val="00B76320"/>
    <w:rsid w:val="00B76401"/>
    <w:rsid w:val="00B90035"/>
    <w:rsid w:val="00B90B76"/>
    <w:rsid w:val="00B93CF7"/>
    <w:rsid w:val="00B94A7D"/>
    <w:rsid w:val="00B9711F"/>
    <w:rsid w:val="00BB18DF"/>
    <w:rsid w:val="00BB25D0"/>
    <w:rsid w:val="00BB430C"/>
    <w:rsid w:val="00BB7813"/>
    <w:rsid w:val="00BC1F5A"/>
    <w:rsid w:val="00BD30F4"/>
    <w:rsid w:val="00BD339E"/>
    <w:rsid w:val="00BD6564"/>
    <w:rsid w:val="00BE6D0E"/>
    <w:rsid w:val="00C005D0"/>
    <w:rsid w:val="00C00BE6"/>
    <w:rsid w:val="00C013FC"/>
    <w:rsid w:val="00C10DEF"/>
    <w:rsid w:val="00C15979"/>
    <w:rsid w:val="00C31EAC"/>
    <w:rsid w:val="00C358AA"/>
    <w:rsid w:val="00C36663"/>
    <w:rsid w:val="00C428AA"/>
    <w:rsid w:val="00C42A9C"/>
    <w:rsid w:val="00C44E2E"/>
    <w:rsid w:val="00C47EF8"/>
    <w:rsid w:val="00C5450A"/>
    <w:rsid w:val="00C548EC"/>
    <w:rsid w:val="00C71258"/>
    <w:rsid w:val="00C82893"/>
    <w:rsid w:val="00C96E19"/>
    <w:rsid w:val="00CA1DDB"/>
    <w:rsid w:val="00CB37E0"/>
    <w:rsid w:val="00CB446A"/>
    <w:rsid w:val="00CB6C63"/>
    <w:rsid w:val="00CB72B8"/>
    <w:rsid w:val="00CC0BB1"/>
    <w:rsid w:val="00CC2CB1"/>
    <w:rsid w:val="00CC2D8D"/>
    <w:rsid w:val="00CC7893"/>
    <w:rsid w:val="00CD714F"/>
    <w:rsid w:val="00CE378C"/>
    <w:rsid w:val="00CF2478"/>
    <w:rsid w:val="00CF4016"/>
    <w:rsid w:val="00CF519F"/>
    <w:rsid w:val="00CF725E"/>
    <w:rsid w:val="00D01AFA"/>
    <w:rsid w:val="00D02900"/>
    <w:rsid w:val="00D07C89"/>
    <w:rsid w:val="00D102D4"/>
    <w:rsid w:val="00D1736F"/>
    <w:rsid w:val="00D249A1"/>
    <w:rsid w:val="00D2730B"/>
    <w:rsid w:val="00D37EE7"/>
    <w:rsid w:val="00D54579"/>
    <w:rsid w:val="00D72A35"/>
    <w:rsid w:val="00D86319"/>
    <w:rsid w:val="00D871D4"/>
    <w:rsid w:val="00D95D40"/>
    <w:rsid w:val="00DA59F7"/>
    <w:rsid w:val="00DC356B"/>
    <w:rsid w:val="00DD2A2D"/>
    <w:rsid w:val="00DE0D26"/>
    <w:rsid w:val="00DE2F57"/>
    <w:rsid w:val="00DF1ACF"/>
    <w:rsid w:val="00DF6706"/>
    <w:rsid w:val="00E04A70"/>
    <w:rsid w:val="00E20571"/>
    <w:rsid w:val="00E3166F"/>
    <w:rsid w:val="00E32541"/>
    <w:rsid w:val="00E33D06"/>
    <w:rsid w:val="00E34F18"/>
    <w:rsid w:val="00E42EF7"/>
    <w:rsid w:val="00E51E5B"/>
    <w:rsid w:val="00E55EBE"/>
    <w:rsid w:val="00E6255C"/>
    <w:rsid w:val="00E64C97"/>
    <w:rsid w:val="00E779B0"/>
    <w:rsid w:val="00E908AD"/>
    <w:rsid w:val="00E94D81"/>
    <w:rsid w:val="00E95787"/>
    <w:rsid w:val="00EA1F09"/>
    <w:rsid w:val="00EC2753"/>
    <w:rsid w:val="00ED1418"/>
    <w:rsid w:val="00ED5062"/>
    <w:rsid w:val="00EE3EFE"/>
    <w:rsid w:val="00EF5112"/>
    <w:rsid w:val="00EF6F36"/>
    <w:rsid w:val="00EF733A"/>
    <w:rsid w:val="00EF7BE9"/>
    <w:rsid w:val="00F145E0"/>
    <w:rsid w:val="00F17B93"/>
    <w:rsid w:val="00F373A4"/>
    <w:rsid w:val="00F80F01"/>
    <w:rsid w:val="00F81977"/>
    <w:rsid w:val="00F8494C"/>
    <w:rsid w:val="00F9431F"/>
    <w:rsid w:val="00F94B3B"/>
    <w:rsid w:val="00F94E38"/>
    <w:rsid w:val="00FA19E7"/>
    <w:rsid w:val="00FA7236"/>
    <w:rsid w:val="00FC1428"/>
    <w:rsid w:val="00FC19A3"/>
    <w:rsid w:val="00FD06DC"/>
    <w:rsid w:val="00FD3630"/>
    <w:rsid w:val="00FD5D03"/>
    <w:rsid w:val="00FE514E"/>
    <w:rsid w:val="00FE7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319"/>
  </w:style>
  <w:style w:type="paragraph" w:styleId="Footer">
    <w:name w:val="footer"/>
    <w:basedOn w:val="Normal"/>
    <w:link w:val="FooterChar"/>
    <w:uiPriority w:val="99"/>
    <w:unhideWhenUsed/>
    <w:rsid w:val="000B2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319"/>
  </w:style>
  <w:style w:type="paragraph" w:styleId="ListParagraph">
    <w:name w:val="List Paragraph"/>
    <w:basedOn w:val="Normal"/>
    <w:uiPriority w:val="34"/>
    <w:qFormat/>
    <w:rsid w:val="005F6D0D"/>
    <w:pPr>
      <w:ind w:left="720"/>
      <w:contextualSpacing/>
    </w:pPr>
  </w:style>
  <w:style w:type="paragraph" w:styleId="NormalWeb">
    <w:name w:val="Normal (Web)"/>
    <w:basedOn w:val="Normal"/>
    <w:uiPriority w:val="99"/>
    <w:unhideWhenUsed/>
    <w:rsid w:val="004800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319"/>
  </w:style>
  <w:style w:type="paragraph" w:styleId="Footer">
    <w:name w:val="footer"/>
    <w:basedOn w:val="Normal"/>
    <w:link w:val="FooterChar"/>
    <w:uiPriority w:val="99"/>
    <w:unhideWhenUsed/>
    <w:rsid w:val="000B2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319"/>
  </w:style>
  <w:style w:type="paragraph" w:styleId="ListParagraph">
    <w:name w:val="List Paragraph"/>
    <w:basedOn w:val="Normal"/>
    <w:uiPriority w:val="34"/>
    <w:qFormat/>
    <w:rsid w:val="005F6D0D"/>
    <w:pPr>
      <w:ind w:left="720"/>
      <w:contextualSpacing/>
    </w:pPr>
  </w:style>
  <w:style w:type="paragraph" w:styleId="NormalWeb">
    <w:name w:val="Normal (Web)"/>
    <w:basedOn w:val="Normal"/>
    <w:uiPriority w:val="99"/>
    <w:unhideWhenUsed/>
    <w:rsid w:val="004800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1223">
      <w:bodyDiv w:val="1"/>
      <w:marLeft w:val="0"/>
      <w:marRight w:val="0"/>
      <w:marTop w:val="0"/>
      <w:marBottom w:val="0"/>
      <w:divBdr>
        <w:top w:val="none" w:sz="0" w:space="0" w:color="auto"/>
        <w:left w:val="none" w:sz="0" w:space="0" w:color="auto"/>
        <w:bottom w:val="none" w:sz="0" w:space="0" w:color="auto"/>
        <w:right w:val="none" w:sz="0" w:space="0" w:color="auto"/>
      </w:divBdr>
    </w:div>
    <w:div w:id="40205540">
      <w:bodyDiv w:val="1"/>
      <w:marLeft w:val="0"/>
      <w:marRight w:val="0"/>
      <w:marTop w:val="0"/>
      <w:marBottom w:val="0"/>
      <w:divBdr>
        <w:top w:val="none" w:sz="0" w:space="0" w:color="auto"/>
        <w:left w:val="none" w:sz="0" w:space="0" w:color="auto"/>
        <w:bottom w:val="none" w:sz="0" w:space="0" w:color="auto"/>
        <w:right w:val="none" w:sz="0" w:space="0" w:color="auto"/>
      </w:divBdr>
    </w:div>
    <w:div w:id="64649241">
      <w:bodyDiv w:val="1"/>
      <w:marLeft w:val="0"/>
      <w:marRight w:val="0"/>
      <w:marTop w:val="0"/>
      <w:marBottom w:val="0"/>
      <w:divBdr>
        <w:top w:val="none" w:sz="0" w:space="0" w:color="auto"/>
        <w:left w:val="none" w:sz="0" w:space="0" w:color="auto"/>
        <w:bottom w:val="none" w:sz="0" w:space="0" w:color="auto"/>
        <w:right w:val="none" w:sz="0" w:space="0" w:color="auto"/>
      </w:divBdr>
    </w:div>
    <w:div w:id="122433577">
      <w:bodyDiv w:val="1"/>
      <w:marLeft w:val="0"/>
      <w:marRight w:val="0"/>
      <w:marTop w:val="0"/>
      <w:marBottom w:val="0"/>
      <w:divBdr>
        <w:top w:val="none" w:sz="0" w:space="0" w:color="auto"/>
        <w:left w:val="none" w:sz="0" w:space="0" w:color="auto"/>
        <w:bottom w:val="none" w:sz="0" w:space="0" w:color="auto"/>
        <w:right w:val="none" w:sz="0" w:space="0" w:color="auto"/>
      </w:divBdr>
    </w:div>
    <w:div w:id="190725184">
      <w:bodyDiv w:val="1"/>
      <w:marLeft w:val="0"/>
      <w:marRight w:val="0"/>
      <w:marTop w:val="0"/>
      <w:marBottom w:val="0"/>
      <w:divBdr>
        <w:top w:val="none" w:sz="0" w:space="0" w:color="auto"/>
        <w:left w:val="none" w:sz="0" w:space="0" w:color="auto"/>
        <w:bottom w:val="none" w:sz="0" w:space="0" w:color="auto"/>
        <w:right w:val="none" w:sz="0" w:space="0" w:color="auto"/>
      </w:divBdr>
    </w:div>
    <w:div w:id="215239825">
      <w:bodyDiv w:val="1"/>
      <w:marLeft w:val="0"/>
      <w:marRight w:val="0"/>
      <w:marTop w:val="0"/>
      <w:marBottom w:val="0"/>
      <w:divBdr>
        <w:top w:val="none" w:sz="0" w:space="0" w:color="auto"/>
        <w:left w:val="none" w:sz="0" w:space="0" w:color="auto"/>
        <w:bottom w:val="none" w:sz="0" w:space="0" w:color="auto"/>
        <w:right w:val="none" w:sz="0" w:space="0" w:color="auto"/>
      </w:divBdr>
    </w:div>
    <w:div w:id="255869222">
      <w:bodyDiv w:val="1"/>
      <w:marLeft w:val="0"/>
      <w:marRight w:val="0"/>
      <w:marTop w:val="0"/>
      <w:marBottom w:val="0"/>
      <w:divBdr>
        <w:top w:val="none" w:sz="0" w:space="0" w:color="auto"/>
        <w:left w:val="none" w:sz="0" w:space="0" w:color="auto"/>
        <w:bottom w:val="none" w:sz="0" w:space="0" w:color="auto"/>
        <w:right w:val="none" w:sz="0" w:space="0" w:color="auto"/>
      </w:divBdr>
    </w:div>
    <w:div w:id="397628516">
      <w:bodyDiv w:val="1"/>
      <w:marLeft w:val="0"/>
      <w:marRight w:val="0"/>
      <w:marTop w:val="0"/>
      <w:marBottom w:val="0"/>
      <w:divBdr>
        <w:top w:val="none" w:sz="0" w:space="0" w:color="auto"/>
        <w:left w:val="none" w:sz="0" w:space="0" w:color="auto"/>
        <w:bottom w:val="none" w:sz="0" w:space="0" w:color="auto"/>
        <w:right w:val="none" w:sz="0" w:space="0" w:color="auto"/>
      </w:divBdr>
    </w:div>
    <w:div w:id="434012148">
      <w:bodyDiv w:val="1"/>
      <w:marLeft w:val="0"/>
      <w:marRight w:val="0"/>
      <w:marTop w:val="0"/>
      <w:marBottom w:val="0"/>
      <w:divBdr>
        <w:top w:val="none" w:sz="0" w:space="0" w:color="auto"/>
        <w:left w:val="none" w:sz="0" w:space="0" w:color="auto"/>
        <w:bottom w:val="none" w:sz="0" w:space="0" w:color="auto"/>
        <w:right w:val="none" w:sz="0" w:space="0" w:color="auto"/>
      </w:divBdr>
    </w:div>
    <w:div w:id="474838909">
      <w:bodyDiv w:val="1"/>
      <w:marLeft w:val="0"/>
      <w:marRight w:val="0"/>
      <w:marTop w:val="0"/>
      <w:marBottom w:val="0"/>
      <w:divBdr>
        <w:top w:val="none" w:sz="0" w:space="0" w:color="auto"/>
        <w:left w:val="none" w:sz="0" w:space="0" w:color="auto"/>
        <w:bottom w:val="none" w:sz="0" w:space="0" w:color="auto"/>
        <w:right w:val="none" w:sz="0" w:space="0" w:color="auto"/>
      </w:divBdr>
    </w:div>
    <w:div w:id="479807261">
      <w:bodyDiv w:val="1"/>
      <w:marLeft w:val="0"/>
      <w:marRight w:val="0"/>
      <w:marTop w:val="0"/>
      <w:marBottom w:val="0"/>
      <w:divBdr>
        <w:top w:val="none" w:sz="0" w:space="0" w:color="auto"/>
        <w:left w:val="none" w:sz="0" w:space="0" w:color="auto"/>
        <w:bottom w:val="none" w:sz="0" w:space="0" w:color="auto"/>
        <w:right w:val="none" w:sz="0" w:space="0" w:color="auto"/>
      </w:divBdr>
    </w:div>
    <w:div w:id="606885958">
      <w:bodyDiv w:val="1"/>
      <w:marLeft w:val="0"/>
      <w:marRight w:val="0"/>
      <w:marTop w:val="0"/>
      <w:marBottom w:val="0"/>
      <w:divBdr>
        <w:top w:val="none" w:sz="0" w:space="0" w:color="auto"/>
        <w:left w:val="none" w:sz="0" w:space="0" w:color="auto"/>
        <w:bottom w:val="none" w:sz="0" w:space="0" w:color="auto"/>
        <w:right w:val="none" w:sz="0" w:space="0" w:color="auto"/>
      </w:divBdr>
    </w:div>
    <w:div w:id="683676704">
      <w:bodyDiv w:val="1"/>
      <w:marLeft w:val="0"/>
      <w:marRight w:val="0"/>
      <w:marTop w:val="0"/>
      <w:marBottom w:val="0"/>
      <w:divBdr>
        <w:top w:val="none" w:sz="0" w:space="0" w:color="auto"/>
        <w:left w:val="none" w:sz="0" w:space="0" w:color="auto"/>
        <w:bottom w:val="none" w:sz="0" w:space="0" w:color="auto"/>
        <w:right w:val="none" w:sz="0" w:space="0" w:color="auto"/>
      </w:divBdr>
    </w:div>
    <w:div w:id="702562655">
      <w:bodyDiv w:val="1"/>
      <w:marLeft w:val="0"/>
      <w:marRight w:val="0"/>
      <w:marTop w:val="0"/>
      <w:marBottom w:val="0"/>
      <w:divBdr>
        <w:top w:val="none" w:sz="0" w:space="0" w:color="auto"/>
        <w:left w:val="none" w:sz="0" w:space="0" w:color="auto"/>
        <w:bottom w:val="none" w:sz="0" w:space="0" w:color="auto"/>
        <w:right w:val="none" w:sz="0" w:space="0" w:color="auto"/>
      </w:divBdr>
    </w:div>
    <w:div w:id="743571808">
      <w:bodyDiv w:val="1"/>
      <w:marLeft w:val="0"/>
      <w:marRight w:val="0"/>
      <w:marTop w:val="0"/>
      <w:marBottom w:val="0"/>
      <w:divBdr>
        <w:top w:val="none" w:sz="0" w:space="0" w:color="auto"/>
        <w:left w:val="none" w:sz="0" w:space="0" w:color="auto"/>
        <w:bottom w:val="none" w:sz="0" w:space="0" w:color="auto"/>
        <w:right w:val="none" w:sz="0" w:space="0" w:color="auto"/>
      </w:divBdr>
    </w:div>
    <w:div w:id="795678637">
      <w:bodyDiv w:val="1"/>
      <w:marLeft w:val="0"/>
      <w:marRight w:val="0"/>
      <w:marTop w:val="0"/>
      <w:marBottom w:val="0"/>
      <w:divBdr>
        <w:top w:val="none" w:sz="0" w:space="0" w:color="auto"/>
        <w:left w:val="none" w:sz="0" w:space="0" w:color="auto"/>
        <w:bottom w:val="none" w:sz="0" w:space="0" w:color="auto"/>
        <w:right w:val="none" w:sz="0" w:space="0" w:color="auto"/>
      </w:divBdr>
    </w:div>
    <w:div w:id="798300125">
      <w:bodyDiv w:val="1"/>
      <w:marLeft w:val="0"/>
      <w:marRight w:val="0"/>
      <w:marTop w:val="0"/>
      <w:marBottom w:val="0"/>
      <w:divBdr>
        <w:top w:val="none" w:sz="0" w:space="0" w:color="auto"/>
        <w:left w:val="none" w:sz="0" w:space="0" w:color="auto"/>
        <w:bottom w:val="none" w:sz="0" w:space="0" w:color="auto"/>
        <w:right w:val="none" w:sz="0" w:space="0" w:color="auto"/>
      </w:divBdr>
    </w:div>
    <w:div w:id="899285309">
      <w:bodyDiv w:val="1"/>
      <w:marLeft w:val="0"/>
      <w:marRight w:val="0"/>
      <w:marTop w:val="0"/>
      <w:marBottom w:val="0"/>
      <w:divBdr>
        <w:top w:val="none" w:sz="0" w:space="0" w:color="auto"/>
        <w:left w:val="none" w:sz="0" w:space="0" w:color="auto"/>
        <w:bottom w:val="none" w:sz="0" w:space="0" w:color="auto"/>
        <w:right w:val="none" w:sz="0" w:space="0" w:color="auto"/>
      </w:divBdr>
    </w:div>
    <w:div w:id="994409616">
      <w:bodyDiv w:val="1"/>
      <w:marLeft w:val="0"/>
      <w:marRight w:val="0"/>
      <w:marTop w:val="0"/>
      <w:marBottom w:val="0"/>
      <w:divBdr>
        <w:top w:val="none" w:sz="0" w:space="0" w:color="auto"/>
        <w:left w:val="none" w:sz="0" w:space="0" w:color="auto"/>
        <w:bottom w:val="none" w:sz="0" w:space="0" w:color="auto"/>
        <w:right w:val="none" w:sz="0" w:space="0" w:color="auto"/>
      </w:divBdr>
    </w:div>
    <w:div w:id="1152722743">
      <w:bodyDiv w:val="1"/>
      <w:marLeft w:val="0"/>
      <w:marRight w:val="0"/>
      <w:marTop w:val="0"/>
      <w:marBottom w:val="0"/>
      <w:divBdr>
        <w:top w:val="none" w:sz="0" w:space="0" w:color="auto"/>
        <w:left w:val="none" w:sz="0" w:space="0" w:color="auto"/>
        <w:bottom w:val="none" w:sz="0" w:space="0" w:color="auto"/>
        <w:right w:val="none" w:sz="0" w:space="0" w:color="auto"/>
      </w:divBdr>
    </w:div>
    <w:div w:id="1155410341">
      <w:bodyDiv w:val="1"/>
      <w:marLeft w:val="0"/>
      <w:marRight w:val="0"/>
      <w:marTop w:val="0"/>
      <w:marBottom w:val="0"/>
      <w:divBdr>
        <w:top w:val="none" w:sz="0" w:space="0" w:color="auto"/>
        <w:left w:val="none" w:sz="0" w:space="0" w:color="auto"/>
        <w:bottom w:val="none" w:sz="0" w:space="0" w:color="auto"/>
        <w:right w:val="none" w:sz="0" w:space="0" w:color="auto"/>
      </w:divBdr>
    </w:div>
    <w:div w:id="1165514128">
      <w:bodyDiv w:val="1"/>
      <w:marLeft w:val="0"/>
      <w:marRight w:val="0"/>
      <w:marTop w:val="0"/>
      <w:marBottom w:val="0"/>
      <w:divBdr>
        <w:top w:val="none" w:sz="0" w:space="0" w:color="auto"/>
        <w:left w:val="none" w:sz="0" w:space="0" w:color="auto"/>
        <w:bottom w:val="none" w:sz="0" w:space="0" w:color="auto"/>
        <w:right w:val="none" w:sz="0" w:space="0" w:color="auto"/>
      </w:divBdr>
    </w:div>
    <w:div w:id="1197307485">
      <w:bodyDiv w:val="1"/>
      <w:marLeft w:val="0"/>
      <w:marRight w:val="0"/>
      <w:marTop w:val="0"/>
      <w:marBottom w:val="0"/>
      <w:divBdr>
        <w:top w:val="none" w:sz="0" w:space="0" w:color="auto"/>
        <w:left w:val="none" w:sz="0" w:space="0" w:color="auto"/>
        <w:bottom w:val="none" w:sz="0" w:space="0" w:color="auto"/>
        <w:right w:val="none" w:sz="0" w:space="0" w:color="auto"/>
      </w:divBdr>
    </w:div>
    <w:div w:id="1206136930">
      <w:bodyDiv w:val="1"/>
      <w:marLeft w:val="0"/>
      <w:marRight w:val="0"/>
      <w:marTop w:val="0"/>
      <w:marBottom w:val="0"/>
      <w:divBdr>
        <w:top w:val="none" w:sz="0" w:space="0" w:color="auto"/>
        <w:left w:val="none" w:sz="0" w:space="0" w:color="auto"/>
        <w:bottom w:val="none" w:sz="0" w:space="0" w:color="auto"/>
        <w:right w:val="none" w:sz="0" w:space="0" w:color="auto"/>
      </w:divBdr>
    </w:div>
    <w:div w:id="1249651692">
      <w:bodyDiv w:val="1"/>
      <w:marLeft w:val="0"/>
      <w:marRight w:val="0"/>
      <w:marTop w:val="0"/>
      <w:marBottom w:val="0"/>
      <w:divBdr>
        <w:top w:val="none" w:sz="0" w:space="0" w:color="auto"/>
        <w:left w:val="none" w:sz="0" w:space="0" w:color="auto"/>
        <w:bottom w:val="none" w:sz="0" w:space="0" w:color="auto"/>
        <w:right w:val="none" w:sz="0" w:space="0" w:color="auto"/>
      </w:divBdr>
    </w:div>
    <w:div w:id="1256746420">
      <w:bodyDiv w:val="1"/>
      <w:marLeft w:val="0"/>
      <w:marRight w:val="0"/>
      <w:marTop w:val="0"/>
      <w:marBottom w:val="0"/>
      <w:divBdr>
        <w:top w:val="none" w:sz="0" w:space="0" w:color="auto"/>
        <w:left w:val="none" w:sz="0" w:space="0" w:color="auto"/>
        <w:bottom w:val="none" w:sz="0" w:space="0" w:color="auto"/>
        <w:right w:val="none" w:sz="0" w:space="0" w:color="auto"/>
      </w:divBdr>
    </w:div>
    <w:div w:id="1268732274">
      <w:bodyDiv w:val="1"/>
      <w:marLeft w:val="0"/>
      <w:marRight w:val="0"/>
      <w:marTop w:val="0"/>
      <w:marBottom w:val="0"/>
      <w:divBdr>
        <w:top w:val="none" w:sz="0" w:space="0" w:color="auto"/>
        <w:left w:val="none" w:sz="0" w:space="0" w:color="auto"/>
        <w:bottom w:val="none" w:sz="0" w:space="0" w:color="auto"/>
        <w:right w:val="none" w:sz="0" w:space="0" w:color="auto"/>
      </w:divBdr>
    </w:div>
    <w:div w:id="1282609667">
      <w:bodyDiv w:val="1"/>
      <w:marLeft w:val="0"/>
      <w:marRight w:val="0"/>
      <w:marTop w:val="0"/>
      <w:marBottom w:val="0"/>
      <w:divBdr>
        <w:top w:val="none" w:sz="0" w:space="0" w:color="auto"/>
        <w:left w:val="none" w:sz="0" w:space="0" w:color="auto"/>
        <w:bottom w:val="none" w:sz="0" w:space="0" w:color="auto"/>
        <w:right w:val="none" w:sz="0" w:space="0" w:color="auto"/>
      </w:divBdr>
    </w:div>
    <w:div w:id="1390572091">
      <w:bodyDiv w:val="1"/>
      <w:marLeft w:val="0"/>
      <w:marRight w:val="0"/>
      <w:marTop w:val="0"/>
      <w:marBottom w:val="0"/>
      <w:divBdr>
        <w:top w:val="none" w:sz="0" w:space="0" w:color="auto"/>
        <w:left w:val="none" w:sz="0" w:space="0" w:color="auto"/>
        <w:bottom w:val="none" w:sz="0" w:space="0" w:color="auto"/>
        <w:right w:val="none" w:sz="0" w:space="0" w:color="auto"/>
      </w:divBdr>
    </w:div>
    <w:div w:id="1454716078">
      <w:bodyDiv w:val="1"/>
      <w:marLeft w:val="0"/>
      <w:marRight w:val="0"/>
      <w:marTop w:val="0"/>
      <w:marBottom w:val="0"/>
      <w:divBdr>
        <w:top w:val="none" w:sz="0" w:space="0" w:color="auto"/>
        <w:left w:val="none" w:sz="0" w:space="0" w:color="auto"/>
        <w:bottom w:val="none" w:sz="0" w:space="0" w:color="auto"/>
        <w:right w:val="none" w:sz="0" w:space="0" w:color="auto"/>
      </w:divBdr>
    </w:div>
    <w:div w:id="1537506955">
      <w:bodyDiv w:val="1"/>
      <w:marLeft w:val="0"/>
      <w:marRight w:val="0"/>
      <w:marTop w:val="0"/>
      <w:marBottom w:val="0"/>
      <w:divBdr>
        <w:top w:val="none" w:sz="0" w:space="0" w:color="auto"/>
        <w:left w:val="none" w:sz="0" w:space="0" w:color="auto"/>
        <w:bottom w:val="none" w:sz="0" w:space="0" w:color="auto"/>
        <w:right w:val="none" w:sz="0" w:space="0" w:color="auto"/>
      </w:divBdr>
    </w:div>
    <w:div w:id="1543322832">
      <w:bodyDiv w:val="1"/>
      <w:marLeft w:val="0"/>
      <w:marRight w:val="0"/>
      <w:marTop w:val="0"/>
      <w:marBottom w:val="0"/>
      <w:divBdr>
        <w:top w:val="none" w:sz="0" w:space="0" w:color="auto"/>
        <w:left w:val="none" w:sz="0" w:space="0" w:color="auto"/>
        <w:bottom w:val="none" w:sz="0" w:space="0" w:color="auto"/>
        <w:right w:val="none" w:sz="0" w:space="0" w:color="auto"/>
      </w:divBdr>
    </w:div>
    <w:div w:id="1639532728">
      <w:bodyDiv w:val="1"/>
      <w:marLeft w:val="0"/>
      <w:marRight w:val="0"/>
      <w:marTop w:val="0"/>
      <w:marBottom w:val="0"/>
      <w:divBdr>
        <w:top w:val="none" w:sz="0" w:space="0" w:color="auto"/>
        <w:left w:val="none" w:sz="0" w:space="0" w:color="auto"/>
        <w:bottom w:val="none" w:sz="0" w:space="0" w:color="auto"/>
        <w:right w:val="none" w:sz="0" w:space="0" w:color="auto"/>
      </w:divBdr>
    </w:div>
    <w:div w:id="1699349236">
      <w:bodyDiv w:val="1"/>
      <w:marLeft w:val="0"/>
      <w:marRight w:val="0"/>
      <w:marTop w:val="0"/>
      <w:marBottom w:val="0"/>
      <w:divBdr>
        <w:top w:val="none" w:sz="0" w:space="0" w:color="auto"/>
        <w:left w:val="none" w:sz="0" w:space="0" w:color="auto"/>
        <w:bottom w:val="none" w:sz="0" w:space="0" w:color="auto"/>
        <w:right w:val="none" w:sz="0" w:space="0" w:color="auto"/>
      </w:divBdr>
    </w:div>
    <w:div w:id="1721709673">
      <w:bodyDiv w:val="1"/>
      <w:marLeft w:val="0"/>
      <w:marRight w:val="0"/>
      <w:marTop w:val="0"/>
      <w:marBottom w:val="0"/>
      <w:divBdr>
        <w:top w:val="none" w:sz="0" w:space="0" w:color="auto"/>
        <w:left w:val="none" w:sz="0" w:space="0" w:color="auto"/>
        <w:bottom w:val="none" w:sz="0" w:space="0" w:color="auto"/>
        <w:right w:val="none" w:sz="0" w:space="0" w:color="auto"/>
      </w:divBdr>
    </w:div>
    <w:div w:id="1751734198">
      <w:bodyDiv w:val="1"/>
      <w:marLeft w:val="0"/>
      <w:marRight w:val="0"/>
      <w:marTop w:val="0"/>
      <w:marBottom w:val="0"/>
      <w:divBdr>
        <w:top w:val="none" w:sz="0" w:space="0" w:color="auto"/>
        <w:left w:val="none" w:sz="0" w:space="0" w:color="auto"/>
        <w:bottom w:val="none" w:sz="0" w:space="0" w:color="auto"/>
        <w:right w:val="none" w:sz="0" w:space="0" w:color="auto"/>
      </w:divBdr>
    </w:div>
    <w:div w:id="1789426300">
      <w:bodyDiv w:val="1"/>
      <w:marLeft w:val="0"/>
      <w:marRight w:val="0"/>
      <w:marTop w:val="0"/>
      <w:marBottom w:val="0"/>
      <w:divBdr>
        <w:top w:val="none" w:sz="0" w:space="0" w:color="auto"/>
        <w:left w:val="none" w:sz="0" w:space="0" w:color="auto"/>
        <w:bottom w:val="none" w:sz="0" w:space="0" w:color="auto"/>
        <w:right w:val="none" w:sz="0" w:space="0" w:color="auto"/>
      </w:divBdr>
    </w:div>
    <w:div w:id="1897470112">
      <w:bodyDiv w:val="1"/>
      <w:marLeft w:val="0"/>
      <w:marRight w:val="0"/>
      <w:marTop w:val="0"/>
      <w:marBottom w:val="0"/>
      <w:divBdr>
        <w:top w:val="none" w:sz="0" w:space="0" w:color="auto"/>
        <w:left w:val="none" w:sz="0" w:space="0" w:color="auto"/>
        <w:bottom w:val="none" w:sz="0" w:space="0" w:color="auto"/>
        <w:right w:val="none" w:sz="0" w:space="0" w:color="auto"/>
      </w:divBdr>
    </w:div>
    <w:div w:id="1908030393">
      <w:bodyDiv w:val="1"/>
      <w:marLeft w:val="0"/>
      <w:marRight w:val="0"/>
      <w:marTop w:val="0"/>
      <w:marBottom w:val="0"/>
      <w:divBdr>
        <w:top w:val="none" w:sz="0" w:space="0" w:color="auto"/>
        <w:left w:val="none" w:sz="0" w:space="0" w:color="auto"/>
        <w:bottom w:val="none" w:sz="0" w:space="0" w:color="auto"/>
        <w:right w:val="none" w:sz="0" w:space="0" w:color="auto"/>
      </w:divBdr>
    </w:div>
    <w:div w:id="1925872868">
      <w:bodyDiv w:val="1"/>
      <w:marLeft w:val="0"/>
      <w:marRight w:val="0"/>
      <w:marTop w:val="0"/>
      <w:marBottom w:val="0"/>
      <w:divBdr>
        <w:top w:val="none" w:sz="0" w:space="0" w:color="auto"/>
        <w:left w:val="none" w:sz="0" w:space="0" w:color="auto"/>
        <w:bottom w:val="none" w:sz="0" w:space="0" w:color="auto"/>
        <w:right w:val="none" w:sz="0" w:space="0" w:color="auto"/>
      </w:divBdr>
    </w:div>
    <w:div w:id="1947343616">
      <w:bodyDiv w:val="1"/>
      <w:marLeft w:val="0"/>
      <w:marRight w:val="0"/>
      <w:marTop w:val="0"/>
      <w:marBottom w:val="0"/>
      <w:divBdr>
        <w:top w:val="none" w:sz="0" w:space="0" w:color="auto"/>
        <w:left w:val="none" w:sz="0" w:space="0" w:color="auto"/>
        <w:bottom w:val="none" w:sz="0" w:space="0" w:color="auto"/>
        <w:right w:val="none" w:sz="0" w:space="0" w:color="auto"/>
      </w:divBdr>
    </w:div>
    <w:div w:id="2062514349">
      <w:bodyDiv w:val="1"/>
      <w:marLeft w:val="0"/>
      <w:marRight w:val="0"/>
      <w:marTop w:val="0"/>
      <w:marBottom w:val="0"/>
      <w:divBdr>
        <w:top w:val="none" w:sz="0" w:space="0" w:color="auto"/>
        <w:left w:val="none" w:sz="0" w:space="0" w:color="auto"/>
        <w:bottom w:val="none" w:sz="0" w:space="0" w:color="auto"/>
        <w:right w:val="none" w:sz="0" w:space="0" w:color="auto"/>
      </w:divBdr>
    </w:div>
    <w:div w:id="2081557883">
      <w:bodyDiv w:val="1"/>
      <w:marLeft w:val="0"/>
      <w:marRight w:val="0"/>
      <w:marTop w:val="0"/>
      <w:marBottom w:val="0"/>
      <w:divBdr>
        <w:top w:val="none" w:sz="0" w:space="0" w:color="auto"/>
        <w:left w:val="none" w:sz="0" w:space="0" w:color="auto"/>
        <w:bottom w:val="none" w:sz="0" w:space="0" w:color="auto"/>
        <w:right w:val="none" w:sz="0" w:space="0" w:color="auto"/>
      </w:divBdr>
    </w:div>
    <w:div w:id="2087340239">
      <w:bodyDiv w:val="1"/>
      <w:marLeft w:val="0"/>
      <w:marRight w:val="0"/>
      <w:marTop w:val="0"/>
      <w:marBottom w:val="0"/>
      <w:divBdr>
        <w:top w:val="none" w:sz="0" w:space="0" w:color="auto"/>
        <w:left w:val="none" w:sz="0" w:space="0" w:color="auto"/>
        <w:bottom w:val="none" w:sz="0" w:space="0" w:color="auto"/>
        <w:right w:val="none" w:sz="0" w:space="0" w:color="auto"/>
      </w:divBdr>
    </w:div>
    <w:div w:id="2103067831">
      <w:bodyDiv w:val="1"/>
      <w:marLeft w:val="0"/>
      <w:marRight w:val="0"/>
      <w:marTop w:val="0"/>
      <w:marBottom w:val="0"/>
      <w:divBdr>
        <w:top w:val="none" w:sz="0" w:space="0" w:color="auto"/>
        <w:left w:val="none" w:sz="0" w:space="0" w:color="auto"/>
        <w:bottom w:val="none" w:sz="0" w:space="0" w:color="auto"/>
        <w:right w:val="none" w:sz="0" w:space="0" w:color="auto"/>
      </w:divBdr>
    </w:div>
    <w:div w:id="214192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1989</Words>
  <Characters>11339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Emma (Student)</dc:creator>
  <cp:lastModifiedBy>Head</cp:lastModifiedBy>
  <cp:revision>2</cp:revision>
  <dcterms:created xsi:type="dcterms:W3CDTF">2019-12-05T08:36:00Z</dcterms:created>
  <dcterms:modified xsi:type="dcterms:W3CDTF">2019-12-05T08:36:00Z</dcterms:modified>
</cp:coreProperties>
</file>